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214" w:rsidRDefault="006E5D1E" w:rsidP="006E5D1E">
      <w:pPr>
        <w:jc w:val="center"/>
      </w:pPr>
      <w:bookmarkStart w:id="0" w:name="_GoBack"/>
      <w:bookmarkEnd w:id="0"/>
      <w:r>
        <w:rPr>
          <w:noProof/>
          <w:lang w:eastAsia="en-GB"/>
        </w:rPr>
        <w:drawing>
          <wp:inline distT="0" distB="0" distL="0" distR="0">
            <wp:extent cx="1428750" cy="12641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i Logo - strapline examp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3188" cy="1268109"/>
                    </a:xfrm>
                    <a:prstGeom prst="rect">
                      <a:avLst/>
                    </a:prstGeom>
                  </pic:spPr>
                </pic:pic>
              </a:graphicData>
            </a:graphic>
          </wp:inline>
        </w:drawing>
      </w:r>
    </w:p>
    <w:p w:rsidR="006E5D1E" w:rsidRPr="00871CC2" w:rsidRDefault="006E5D1E" w:rsidP="005A1175">
      <w:pPr>
        <w:jc w:val="center"/>
        <w:rPr>
          <w:b/>
          <w:sz w:val="32"/>
          <w:szCs w:val="32"/>
        </w:rPr>
      </w:pPr>
      <w:r w:rsidRPr="00871CC2">
        <w:rPr>
          <w:b/>
          <w:sz w:val="32"/>
          <w:szCs w:val="32"/>
        </w:rPr>
        <w:t xml:space="preserve">Friends of Amani, Tanzania (FOAT)  </w:t>
      </w:r>
      <w:r w:rsidR="00C00627" w:rsidRPr="00871CC2">
        <w:rPr>
          <w:b/>
          <w:sz w:val="32"/>
          <w:szCs w:val="32"/>
        </w:rPr>
        <w:t xml:space="preserve"> </w:t>
      </w:r>
      <w:r w:rsidRPr="00871CC2">
        <w:rPr>
          <w:b/>
          <w:sz w:val="32"/>
          <w:szCs w:val="32"/>
        </w:rPr>
        <w:t>Charity No:</w:t>
      </w:r>
      <w:r w:rsidR="005A1175" w:rsidRPr="00871CC2">
        <w:rPr>
          <w:b/>
          <w:sz w:val="32"/>
          <w:szCs w:val="32"/>
        </w:rPr>
        <w:t xml:space="preserve"> </w:t>
      </w:r>
      <w:r w:rsidRPr="00871CC2">
        <w:rPr>
          <w:b/>
          <w:sz w:val="32"/>
          <w:szCs w:val="32"/>
        </w:rPr>
        <w:t>1114281</w:t>
      </w:r>
    </w:p>
    <w:p w:rsidR="005A1175" w:rsidRPr="00871CC2" w:rsidRDefault="006E5D1E" w:rsidP="00802FEC">
      <w:pPr>
        <w:spacing w:line="240" w:lineRule="auto"/>
        <w:jc w:val="both"/>
        <w:rPr>
          <w:sz w:val="28"/>
          <w:szCs w:val="28"/>
        </w:rPr>
      </w:pPr>
      <w:r w:rsidRPr="00871CC2">
        <w:rPr>
          <w:sz w:val="28"/>
          <w:szCs w:val="28"/>
        </w:rPr>
        <w:t xml:space="preserve">FOAT is a </w:t>
      </w:r>
      <w:r w:rsidR="00F548F2">
        <w:rPr>
          <w:sz w:val="28"/>
          <w:szCs w:val="28"/>
        </w:rPr>
        <w:t xml:space="preserve">UK registered </w:t>
      </w:r>
      <w:r w:rsidRPr="00871CC2">
        <w:rPr>
          <w:sz w:val="28"/>
          <w:szCs w:val="28"/>
        </w:rPr>
        <w:t xml:space="preserve">charity dedicated to supporting </w:t>
      </w:r>
      <w:r w:rsidR="005A1175" w:rsidRPr="00871CC2">
        <w:rPr>
          <w:sz w:val="28"/>
          <w:szCs w:val="28"/>
        </w:rPr>
        <w:t xml:space="preserve">the </w:t>
      </w:r>
      <w:r w:rsidRPr="00871CC2">
        <w:rPr>
          <w:sz w:val="28"/>
          <w:szCs w:val="28"/>
        </w:rPr>
        <w:t>Amani</w:t>
      </w:r>
      <w:r w:rsidR="005A1175" w:rsidRPr="00871CC2">
        <w:rPr>
          <w:sz w:val="28"/>
          <w:szCs w:val="28"/>
        </w:rPr>
        <w:t xml:space="preserve"> Centre </w:t>
      </w:r>
      <w:r w:rsidRPr="00871CC2">
        <w:rPr>
          <w:sz w:val="28"/>
          <w:szCs w:val="28"/>
        </w:rPr>
        <w:t xml:space="preserve">to meet its core mission of </w:t>
      </w:r>
      <w:r w:rsidR="00F548F2">
        <w:rPr>
          <w:sz w:val="28"/>
          <w:szCs w:val="28"/>
        </w:rPr>
        <w:t>c</w:t>
      </w:r>
      <w:r w:rsidRPr="00871CC2">
        <w:rPr>
          <w:sz w:val="28"/>
          <w:szCs w:val="28"/>
        </w:rPr>
        <w:t xml:space="preserve">ommunity </w:t>
      </w:r>
      <w:r w:rsidR="00F548F2">
        <w:rPr>
          <w:sz w:val="28"/>
          <w:szCs w:val="28"/>
        </w:rPr>
        <w:t>b</w:t>
      </w:r>
      <w:r w:rsidRPr="00871CC2">
        <w:rPr>
          <w:sz w:val="28"/>
          <w:szCs w:val="28"/>
        </w:rPr>
        <w:t xml:space="preserve">ased </w:t>
      </w:r>
      <w:r w:rsidR="00F548F2">
        <w:rPr>
          <w:sz w:val="28"/>
          <w:szCs w:val="28"/>
        </w:rPr>
        <w:t>r</w:t>
      </w:r>
      <w:r w:rsidRPr="00871CC2">
        <w:rPr>
          <w:sz w:val="28"/>
          <w:szCs w:val="28"/>
        </w:rPr>
        <w:t xml:space="preserve">ehabilitation of disabled children and their families.  </w:t>
      </w:r>
      <w:r w:rsidR="00C00627" w:rsidRPr="00871CC2">
        <w:rPr>
          <w:sz w:val="28"/>
          <w:szCs w:val="28"/>
        </w:rPr>
        <w:t xml:space="preserve">The </w:t>
      </w:r>
      <w:r w:rsidR="002954CB">
        <w:rPr>
          <w:sz w:val="28"/>
          <w:szCs w:val="28"/>
        </w:rPr>
        <w:t>Ch</w:t>
      </w:r>
      <w:r w:rsidR="00C00627" w:rsidRPr="00871CC2">
        <w:rPr>
          <w:sz w:val="28"/>
          <w:szCs w:val="28"/>
        </w:rPr>
        <w:t>arit</w:t>
      </w:r>
      <w:r w:rsidR="002954CB">
        <w:rPr>
          <w:sz w:val="28"/>
          <w:szCs w:val="28"/>
        </w:rPr>
        <w:t>y’</w:t>
      </w:r>
      <w:r w:rsidR="00C00627" w:rsidRPr="00871CC2">
        <w:rPr>
          <w:sz w:val="28"/>
          <w:szCs w:val="28"/>
        </w:rPr>
        <w:t xml:space="preserve">s Objects also provide the opportunity </w:t>
      </w:r>
      <w:r w:rsidR="00FD3D85" w:rsidRPr="00871CC2">
        <w:rPr>
          <w:sz w:val="28"/>
          <w:szCs w:val="28"/>
        </w:rPr>
        <w:t xml:space="preserve">for Trustees </w:t>
      </w:r>
      <w:r w:rsidR="00C00627" w:rsidRPr="00871CC2">
        <w:rPr>
          <w:sz w:val="28"/>
          <w:szCs w:val="28"/>
        </w:rPr>
        <w:t>to</w:t>
      </w:r>
      <w:r w:rsidR="005A1175" w:rsidRPr="00871CC2">
        <w:rPr>
          <w:sz w:val="28"/>
          <w:szCs w:val="28"/>
        </w:rPr>
        <w:t xml:space="preserve"> advance the education of people with </w:t>
      </w:r>
      <w:r w:rsidR="002954CB">
        <w:rPr>
          <w:sz w:val="28"/>
          <w:szCs w:val="28"/>
        </w:rPr>
        <w:t>d</w:t>
      </w:r>
      <w:r w:rsidR="005A1175" w:rsidRPr="00871CC2">
        <w:rPr>
          <w:sz w:val="28"/>
          <w:szCs w:val="28"/>
        </w:rPr>
        <w:t>isabilities throughout Tanzania.</w:t>
      </w:r>
    </w:p>
    <w:p w:rsidR="00F548F2" w:rsidRDefault="00737E1E" w:rsidP="00C262ED">
      <w:pPr>
        <w:jc w:val="center"/>
        <w:rPr>
          <w:sz w:val="28"/>
          <w:szCs w:val="28"/>
        </w:rPr>
      </w:pPr>
      <w:r w:rsidRPr="00871CC2">
        <w:rPr>
          <w:b/>
          <w:sz w:val="32"/>
          <w:szCs w:val="32"/>
        </w:rPr>
        <w:t>The Amani Centre, Morogoro</w:t>
      </w:r>
      <w:r w:rsidR="00F548F2">
        <w:rPr>
          <w:b/>
          <w:noProof/>
          <w:sz w:val="32"/>
          <w:szCs w:val="32"/>
          <w:lang w:eastAsia="en-GB"/>
        </w:rPr>
        <w:drawing>
          <wp:anchor distT="0" distB="0" distL="114300" distR="114300" simplePos="0" relativeHeight="251659264" behindDoc="1" locked="0" layoutInCell="1" allowOverlap="1">
            <wp:simplePos x="0" y="0"/>
            <wp:positionH relativeFrom="column">
              <wp:posOffset>-9525</wp:posOffset>
            </wp:positionH>
            <wp:positionV relativeFrom="paragraph">
              <wp:posOffset>167005</wp:posOffset>
            </wp:positionV>
            <wp:extent cx="3671570" cy="2752725"/>
            <wp:effectExtent l="1905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019-09-18 15:00:58.58400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1570" cy="2752725"/>
                    </a:xfrm>
                    <a:prstGeom prst="rect">
                      <a:avLst/>
                    </a:prstGeom>
                  </pic:spPr>
                </pic:pic>
              </a:graphicData>
            </a:graphic>
          </wp:anchor>
        </w:drawing>
      </w:r>
    </w:p>
    <w:p w:rsidR="00614BCB" w:rsidRDefault="00737E1E" w:rsidP="00802FEC">
      <w:pPr>
        <w:spacing w:line="240" w:lineRule="auto"/>
        <w:jc w:val="both"/>
        <w:rPr>
          <w:sz w:val="28"/>
          <w:szCs w:val="28"/>
        </w:rPr>
      </w:pPr>
      <w:r w:rsidRPr="00871CC2">
        <w:rPr>
          <w:sz w:val="28"/>
          <w:szCs w:val="28"/>
        </w:rPr>
        <w:t>The Amani Centre is a small N</w:t>
      </w:r>
      <w:r w:rsidR="00614BCB">
        <w:rPr>
          <w:sz w:val="28"/>
          <w:szCs w:val="28"/>
        </w:rPr>
        <w:t>on-Government Organisation (NGO)</w:t>
      </w:r>
      <w:r w:rsidRPr="00871CC2">
        <w:rPr>
          <w:sz w:val="28"/>
          <w:szCs w:val="28"/>
        </w:rPr>
        <w:t xml:space="preserve"> with a mission to support </w:t>
      </w:r>
      <w:r w:rsidR="00614BCB">
        <w:rPr>
          <w:sz w:val="28"/>
          <w:szCs w:val="28"/>
        </w:rPr>
        <w:t>y</w:t>
      </w:r>
      <w:r w:rsidRPr="00871CC2">
        <w:rPr>
          <w:sz w:val="28"/>
          <w:szCs w:val="28"/>
        </w:rPr>
        <w:t xml:space="preserve">oung people with mental and physical disabilities and their families.  It is located in the Morogoro region of Tanzania, with a main centre </w:t>
      </w:r>
      <w:r w:rsidR="00614BCB">
        <w:rPr>
          <w:sz w:val="28"/>
          <w:szCs w:val="28"/>
        </w:rPr>
        <w:t xml:space="preserve">in </w:t>
      </w:r>
      <w:proofErr w:type="spellStart"/>
      <w:r w:rsidR="00614BCB">
        <w:rPr>
          <w:sz w:val="28"/>
          <w:szCs w:val="28"/>
        </w:rPr>
        <w:t>Chamwino</w:t>
      </w:r>
      <w:proofErr w:type="spellEnd"/>
      <w:r w:rsidR="00614BCB">
        <w:rPr>
          <w:sz w:val="28"/>
          <w:szCs w:val="28"/>
        </w:rPr>
        <w:t xml:space="preserve">, </w:t>
      </w:r>
      <w:proofErr w:type="spellStart"/>
      <w:r w:rsidRPr="00871CC2">
        <w:rPr>
          <w:sz w:val="28"/>
          <w:szCs w:val="28"/>
        </w:rPr>
        <w:t>Morogoro</w:t>
      </w:r>
      <w:proofErr w:type="spellEnd"/>
      <w:r w:rsidRPr="00871CC2">
        <w:rPr>
          <w:sz w:val="28"/>
          <w:szCs w:val="28"/>
        </w:rPr>
        <w:t xml:space="preserve"> and two farm outstations </w:t>
      </w:r>
      <w:r w:rsidR="00614BCB">
        <w:rPr>
          <w:sz w:val="28"/>
          <w:szCs w:val="28"/>
        </w:rPr>
        <w:t xml:space="preserve">at </w:t>
      </w:r>
      <w:proofErr w:type="spellStart"/>
      <w:r w:rsidRPr="00871CC2">
        <w:rPr>
          <w:sz w:val="28"/>
          <w:szCs w:val="28"/>
        </w:rPr>
        <w:t>Mvomero</w:t>
      </w:r>
      <w:proofErr w:type="spellEnd"/>
      <w:r w:rsidRPr="00871CC2">
        <w:rPr>
          <w:sz w:val="28"/>
          <w:szCs w:val="28"/>
        </w:rPr>
        <w:t xml:space="preserve"> and </w:t>
      </w:r>
      <w:proofErr w:type="spellStart"/>
      <w:r w:rsidRPr="00871CC2">
        <w:rPr>
          <w:sz w:val="28"/>
          <w:szCs w:val="28"/>
        </w:rPr>
        <w:t>Mikese</w:t>
      </w:r>
      <w:proofErr w:type="spellEnd"/>
      <w:r w:rsidRPr="00871CC2">
        <w:rPr>
          <w:sz w:val="28"/>
          <w:szCs w:val="28"/>
        </w:rPr>
        <w:t xml:space="preserve">.  </w:t>
      </w:r>
    </w:p>
    <w:p w:rsidR="005506F9" w:rsidRPr="00871CC2" w:rsidRDefault="00737E1E" w:rsidP="00802FEC">
      <w:pPr>
        <w:spacing w:line="240" w:lineRule="auto"/>
        <w:jc w:val="both"/>
        <w:rPr>
          <w:sz w:val="28"/>
          <w:szCs w:val="28"/>
        </w:rPr>
      </w:pPr>
      <w:r w:rsidRPr="00871CC2">
        <w:rPr>
          <w:sz w:val="28"/>
          <w:szCs w:val="28"/>
        </w:rPr>
        <w:t>Amani employs a total of 20 members of staff</w:t>
      </w:r>
      <w:r w:rsidR="00614BCB">
        <w:rPr>
          <w:sz w:val="28"/>
          <w:szCs w:val="28"/>
        </w:rPr>
        <w:t>,</w:t>
      </w:r>
      <w:r w:rsidRPr="00871CC2">
        <w:rPr>
          <w:sz w:val="28"/>
          <w:szCs w:val="28"/>
        </w:rPr>
        <w:t xml:space="preserve"> mostly volunteers and is home to nearly 70 disabled young people who live across its three sites.  It ensures that these young people have safe, productive and educated lives.  </w:t>
      </w:r>
      <w:r w:rsidR="00FD0FC9" w:rsidRPr="00871CC2">
        <w:rPr>
          <w:sz w:val="28"/>
          <w:szCs w:val="28"/>
        </w:rPr>
        <w:t xml:space="preserve">In 2017 Amani </w:t>
      </w:r>
      <w:r w:rsidR="005506F9" w:rsidRPr="00871CC2">
        <w:rPr>
          <w:sz w:val="28"/>
          <w:szCs w:val="28"/>
        </w:rPr>
        <w:t xml:space="preserve">successfully established a primary school on its site at </w:t>
      </w:r>
      <w:proofErr w:type="spellStart"/>
      <w:r w:rsidR="005506F9" w:rsidRPr="00871CC2">
        <w:rPr>
          <w:sz w:val="28"/>
          <w:szCs w:val="28"/>
        </w:rPr>
        <w:t>Mvomero</w:t>
      </w:r>
      <w:proofErr w:type="spellEnd"/>
      <w:r w:rsidR="005506F9" w:rsidRPr="00871CC2">
        <w:rPr>
          <w:sz w:val="28"/>
          <w:szCs w:val="28"/>
        </w:rPr>
        <w:t xml:space="preserve">, specialising in teaching students with severe hearing impairment. </w:t>
      </w:r>
    </w:p>
    <w:p w:rsidR="00737E1E" w:rsidRPr="00871CC2" w:rsidRDefault="00FD0FC9" w:rsidP="00802FEC">
      <w:pPr>
        <w:spacing w:line="240" w:lineRule="auto"/>
        <w:jc w:val="both"/>
        <w:rPr>
          <w:b/>
          <w:sz w:val="28"/>
          <w:szCs w:val="28"/>
        </w:rPr>
      </w:pPr>
      <w:r w:rsidRPr="00871CC2">
        <w:rPr>
          <w:sz w:val="28"/>
          <w:szCs w:val="28"/>
        </w:rPr>
        <w:t xml:space="preserve"> </w:t>
      </w:r>
      <w:r w:rsidR="00737E1E" w:rsidRPr="00871CC2">
        <w:rPr>
          <w:sz w:val="28"/>
          <w:szCs w:val="28"/>
        </w:rPr>
        <w:t>Amani also offers a range of community-based rehabilitation services (CBR) to the disabled and their families through outreach activities, physiotherapy services and the provision of day care.  It also undertakes collaborative projects with other social partners, including the Anglican Church of Morogoro.</w:t>
      </w:r>
    </w:p>
    <w:p w:rsidR="00737E1E" w:rsidRPr="00871CC2" w:rsidRDefault="00737E1E" w:rsidP="00802FEC">
      <w:pPr>
        <w:spacing w:line="240" w:lineRule="auto"/>
        <w:jc w:val="both"/>
        <w:rPr>
          <w:rFonts w:cstheme="minorHAnsi"/>
          <w:sz w:val="28"/>
          <w:szCs w:val="28"/>
        </w:rPr>
      </w:pPr>
      <w:r w:rsidRPr="00871CC2">
        <w:rPr>
          <w:rFonts w:ascii="Calibri" w:eastAsia="Calibri" w:hAnsi="Calibri" w:cs="Calibri"/>
          <w:sz w:val="28"/>
          <w:szCs w:val="28"/>
        </w:rPr>
        <w:t>Many people with disabilities and their relatives find it quite hard to live positively. Disability is seen as an everlasting burden that stigmatizes the victims and their relatives. Those disabled are either kept inside like animals or left to w</w:t>
      </w:r>
      <w:r w:rsidRPr="00871CC2">
        <w:rPr>
          <w:rFonts w:cstheme="minorHAnsi"/>
          <w:sz w:val="28"/>
          <w:szCs w:val="28"/>
        </w:rPr>
        <w:t>a</w:t>
      </w:r>
      <w:r w:rsidRPr="00871CC2">
        <w:rPr>
          <w:rFonts w:ascii="Calibri" w:eastAsia="Calibri" w:hAnsi="Calibri" w:cs="Calibri"/>
          <w:sz w:val="28"/>
          <w:szCs w:val="28"/>
        </w:rPr>
        <w:t xml:space="preserve">nder in the country side with all the dangers of sexual abuse and accidents. With the challenges of HIV/AIDS, the care and meaningful accompaniment of the disabled is more urgent than ever. </w:t>
      </w:r>
    </w:p>
    <w:p w:rsidR="008A22EB" w:rsidRDefault="00493B2E" w:rsidP="00802FEC">
      <w:pPr>
        <w:spacing w:line="240" w:lineRule="auto"/>
        <w:rPr>
          <w:sz w:val="28"/>
          <w:szCs w:val="28"/>
        </w:rPr>
      </w:pPr>
      <w:r w:rsidRPr="00871CC2">
        <w:rPr>
          <w:sz w:val="28"/>
          <w:szCs w:val="28"/>
        </w:rPr>
        <w:t>Amani works tirelessly to raise the awareness of disability and reduce the stigma across Tanzania.</w:t>
      </w:r>
    </w:p>
    <w:p w:rsidR="00C262ED" w:rsidRDefault="00693845" w:rsidP="00693845">
      <w:pPr>
        <w:jc w:val="center"/>
        <w:rPr>
          <w:b/>
          <w:sz w:val="36"/>
          <w:szCs w:val="36"/>
        </w:rPr>
      </w:pPr>
      <w:r>
        <w:rPr>
          <w:b/>
          <w:noProof/>
          <w:sz w:val="36"/>
          <w:szCs w:val="36"/>
          <w:lang w:eastAsia="en-GB"/>
        </w:rPr>
        <w:lastRenderedPageBreak/>
        <w:drawing>
          <wp:anchor distT="0" distB="0" distL="114300" distR="114300" simplePos="0" relativeHeight="251679744" behindDoc="0" locked="0" layoutInCell="1" allowOverlap="1">
            <wp:simplePos x="0" y="0"/>
            <wp:positionH relativeFrom="column">
              <wp:posOffset>3875405</wp:posOffset>
            </wp:positionH>
            <wp:positionV relativeFrom="paragraph">
              <wp:posOffset>407035</wp:posOffset>
            </wp:positionV>
            <wp:extent cx="2781935" cy="2085975"/>
            <wp:effectExtent l="19050" t="0" r="0" b="0"/>
            <wp:wrapSquare wrapText="bothSides"/>
            <wp:docPr id="7" name="Picture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935" cy="2085975"/>
                    </a:xfrm>
                    <a:prstGeom prst="rect">
                      <a:avLst/>
                    </a:prstGeom>
                    <a:noFill/>
                    <a:ln>
                      <a:noFill/>
                    </a:ln>
                  </pic:spPr>
                </pic:pic>
              </a:graphicData>
            </a:graphic>
          </wp:anchor>
        </w:drawing>
      </w:r>
      <w:r>
        <w:rPr>
          <w:b/>
          <w:sz w:val="36"/>
          <w:szCs w:val="36"/>
        </w:rPr>
        <w:t xml:space="preserve">Some </w:t>
      </w:r>
      <w:r w:rsidR="008F40FF">
        <w:rPr>
          <w:b/>
          <w:sz w:val="36"/>
          <w:szCs w:val="36"/>
        </w:rPr>
        <w:t xml:space="preserve">current </w:t>
      </w:r>
      <w:r w:rsidR="003E52D3">
        <w:rPr>
          <w:b/>
          <w:sz w:val="36"/>
          <w:szCs w:val="36"/>
        </w:rPr>
        <w:t>p</w:t>
      </w:r>
      <w:r>
        <w:rPr>
          <w:b/>
          <w:sz w:val="36"/>
          <w:szCs w:val="36"/>
        </w:rPr>
        <w:t>rojects</w:t>
      </w:r>
    </w:p>
    <w:p w:rsidR="00493B2E" w:rsidRPr="00693845" w:rsidRDefault="00493B2E" w:rsidP="00D649B0">
      <w:pPr>
        <w:rPr>
          <w:rFonts w:eastAsia="Times New Roman" w:cstheme="minorHAnsi"/>
          <w:b/>
          <w:iCs/>
          <w:color w:val="1B1B1B"/>
          <w:sz w:val="32"/>
          <w:szCs w:val="32"/>
          <w:lang w:eastAsia="en-GB"/>
        </w:rPr>
      </w:pPr>
      <w:r w:rsidRPr="00693845">
        <w:rPr>
          <w:rFonts w:eastAsia="Times New Roman" w:cstheme="minorHAnsi"/>
          <w:b/>
          <w:iCs/>
          <w:color w:val="1B1B1B"/>
          <w:sz w:val="32"/>
          <w:szCs w:val="32"/>
          <w:lang w:eastAsia="en-GB"/>
        </w:rPr>
        <w:t xml:space="preserve">Tailoring </w:t>
      </w:r>
    </w:p>
    <w:p w:rsidR="00493B2E" w:rsidRPr="006D6F5D" w:rsidRDefault="00493B2E" w:rsidP="00493B2E">
      <w:pPr>
        <w:shd w:val="clear" w:color="auto" w:fill="FFFFFF"/>
        <w:spacing w:after="0" w:line="240" w:lineRule="auto"/>
        <w:rPr>
          <w:rFonts w:eastAsia="Times New Roman" w:cstheme="minorHAnsi"/>
          <w:sz w:val="28"/>
          <w:szCs w:val="28"/>
          <w:lang w:eastAsia="en-GB"/>
        </w:rPr>
      </w:pPr>
      <w:r w:rsidRPr="006D6F5D">
        <w:rPr>
          <w:rFonts w:eastAsia="Times New Roman" w:cstheme="minorHAnsi"/>
          <w:sz w:val="28"/>
          <w:szCs w:val="28"/>
          <w:lang w:eastAsia="en-GB"/>
        </w:rPr>
        <w:t xml:space="preserve">Sponsored by a grant from the Park Family Charitable Trust and supported by FOAT, this project began in January 2019 with a total of 17 students with disabilities from the Amani Community in and around </w:t>
      </w:r>
      <w:proofErr w:type="spellStart"/>
      <w:r w:rsidRPr="006D6F5D">
        <w:rPr>
          <w:rFonts w:eastAsia="Times New Roman" w:cstheme="minorHAnsi"/>
          <w:sz w:val="28"/>
          <w:szCs w:val="28"/>
          <w:lang w:eastAsia="en-GB"/>
        </w:rPr>
        <w:t>Chamwino</w:t>
      </w:r>
      <w:proofErr w:type="spellEnd"/>
      <w:r w:rsidRPr="006D6F5D">
        <w:rPr>
          <w:rFonts w:eastAsia="Times New Roman" w:cstheme="minorHAnsi"/>
          <w:sz w:val="28"/>
          <w:szCs w:val="28"/>
          <w:lang w:eastAsia="en-GB"/>
        </w:rPr>
        <w:t>.  The Tailoring Project gives the young disabled a skill they can use to earn an income for their families</w:t>
      </w:r>
      <w:r w:rsidR="00A069F3">
        <w:rPr>
          <w:rFonts w:eastAsia="Times New Roman" w:cstheme="minorHAnsi"/>
          <w:sz w:val="28"/>
          <w:szCs w:val="28"/>
          <w:lang w:eastAsia="en-GB"/>
        </w:rPr>
        <w:t xml:space="preserve"> and Amani</w:t>
      </w:r>
      <w:r w:rsidRPr="006D6F5D">
        <w:rPr>
          <w:rFonts w:eastAsia="Times New Roman" w:cstheme="minorHAnsi"/>
          <w:sz w:val="28"/>
          <w:szCs w:val="28"/>
          <w:lang w:eastAsia="en-GB"/>
        </w:rPr>
        <w:t>.</w:t>
      </w:r>
    </w:p>
    <w:p w:rsidR="003A3C8C" w:rsidRDefault="003A3C8C" w:rsidP="00493B2E">
      <w:pPr>
        <w:shd w:val="clear" w:color="auto" w:fill="FFFFFF"/>
        <w:spacing w:after="0" w:line="240" w:lineRule="auto"/>
        <w:jc w:val="center"/>
        <w:rPr>
          <w:rFonts w:ascii="Georgia" w:eastAsia="Times New Roman" w:hAnsi="Georgia" w:cs="Times New Roman"/>
          <w:color w:val="000000"/>
          <w:sz w:val="24"/>
          <w:szCs w:val="24"/>
          <w:lang w:eastAsia="en-GB"/>
        </w:rPr>
      </w:pPr>
    </w:p>
    <w:p w:rsidR="00693845" w:rsidRDefault="00693845" w:rsidP="007D376A">
      <w:pPr>
        <w:shd w:val="clear" w:color="auto" w:fill="FFFFFF"/>
        <w:spacing w:after="0" w:line="240" w:lineRule="auto"/>
        <w:rPr>
          <w:rFonts w:eastAsia="Times New Roman" w:cstheme="minorHAnsi"/>
          <w:b/>
          <w:iCs/>
          <w:color w:val="1B1B1B"/>
          <w:sz w:val="32"/>
          <w:szCs w:val="32"/>
          <w:lang w:eastAsia="en-GB"/>
        </w:rPr>
      </w:pPr>
    </w:p>
    <w:p w:rsidR="00E5603A" w:rsidRPr="00693845" w:rsidRDefault="00C370D6" w:rsidP="007D376A">
      <w:pPr>
        <w:shd w:val="clear" w:color="auto" w:fill="FFFFFF"/>
        <w:spacing w:after="0" w:line="240" w:lineRule="auto"/>
        <w:rPr>
          <w:rFonts w:eastAsia="Times New Roman" w:cstheme="minorHAnsi"/>
          <w:b/>
          <w:iCs/>
          <w:color w:val="1B1B1B"/>
          <w:sz w:val="32"/>
          <w:szCs w:val="32"/>
          <w:lang w:eastAsia="en-GB"/>
        </w:rPr>
      </w:pPr>
      <w:r w:rsidRPr="00693845">
        <w:rPr>
          <w:rFonts w:eastAsia="Times New Roman" w:cstheme="minorHAnsi"/>
          <w:b/>
          <w:noProof/>
          <w:color w:val="000000"/>
          <w:sz w:val="32"/>
          <w:szCs w:val="32"/>
          <w:lang w:eastAsia="en-GB"/>
        </w:rPr>
        <w:drawing>
          <wp:anchor distT="0" distB="0" distL="114300" distR="114300" simplePos="0" relativeHeight="251662336" behindDoc="0" locked="0" layoutInCell="1" allowOverlap="1">
            <wp:simplePos x="0" y="0"/>
            <wp:positionH relativeFrom="column">
              <wp:posOffset>3317875</wp:posOffset>
            </wp:positionH>
            <wp:positionV relativeFrom="paragraph">
              <wp:posOffset>123825</wp:posOffset>
            </wp:positionV>
            <wp:extent cx="3238500" cy="2428875"/>
            <wp:effectExtent l="19050" t="0" r="0" b="0"/>
            <wp:wrapSquare wrapText="bothSides"/>
            <wp:docPr id="6" name="Picture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anchor>
        </w:drawing>
      </w:r>
      <w:r w:rsidR="00493B2E" w:rsidRPr="00693845">
        <w:rPr>
          <w:rFonts w:eastAsia="Times New Roman" w:cstheme="minorHAnsi"/>
          <w:b/>
          <w:iCs/>
          <w:color w:val="1B1B1B"/>
          <w:sz w:val="32"/>
          <w:szCs w:val="32"/>
          <w:lang w:eastAsia="en-GB"/>
        </w:rPr>
        <w:t>Th</w:t>
      </w:r>
      <w:r w:rsidR="007D376A" w:rsidRPr="00693845">
        <w:rPr>
          <w:rFonts w:eastAsia="Times New Roman" w:cstheme="minorHAnsi"/>
          <w:b/>
          <w:iCs/>
          <w:color w:val="1B1B1B"/>
          <w:sz w:val="32"/>
          <w:szCs w:val="32"/>
          <w:lang w:eastAsia="en-GB"/>
        </w:rPr>
        <w:t xml:space="preserve">e </w:t>
      </w:r>
      <w:r w:rsidR="00693845" w:rsidRPr="00693845">
        <w:rPr>
          <w:rFonts w:eastAsia="Times New Roman" w:cstheme="minorHAnsi"/>
          <w:b/>
          <w:iCs/>
          <w:color w:val="1B1B1B"/>
          <w:sz w:val="32"/>
          <w:szCs w:val="32"/>
          <w:lang w:eastAsia="en-GB"/>
        </w:rPr>
        <w:t xml:space="preserve">Agriculture </w:t>
      </w:r>
      <w:r w:rsidR="007D376A" w:rsidRPr="00693845">
        <w:rPr>
          <w:rFonts w:eastAsia="Times New Roman" w:cstheme="minorHAnsi"/>
          <w:b/>
          <w:iCs/>
          <w:color w:val="1B1B1B"/>
          <w:sz w:val="32"/>
          <w:szCs w:val="32"/>
          <w:lang w:eastAsia="en-GB"/>
        </w:rPr>
        <w:t>Co-Curricular Project</w:t>
      </w:r>
    </w:p>
    <w:p w:rsidR="007D376A" w:rsidRPr="00B83894" w:rsidRDefault="007D376A" w:rsidP="007D376A">
      <w:pPr>
        <w:shd w:val="clear" w:color="auto" w:fill="FFFFFF"/>
        <w:spacing w:after="0" w:line="240" w:lineRule="auto"/>
        <w:rPr>
          <w:rFonts w:eastAsia="Times New Roman" w:cstheme="minorHAnsi"/>
          <w:iCs/>
          <w:color w:val="1B1B1B"/>
          <w:sz w:val="28"/>
          <w:szCs w:val="36"/>
          <w:lang w:eastAsia="en-GB"/>
        </w:rPr>
      </w:pPr>
    </w:p>
    <w:p w:rsidR="00AD7CC7" w:rsidRPr="00802FEC" w:rsidRDefault="00493B2E" w:rsidP="00802FEC">
      <w:pPr>
        <w:shd w:val="clear" w:color="auto" w:fill="FFFFFF"/>
        <w:spacing w:after="240" w:line="240" w:lineRule="auto"/>
        <w:jc w:val="both"/>
        <w:outlineLvl w:val="3"/>
        <w:rPr>
          <w:rFonts w:eastAsia="Times New Roman" w:cstheme="minorHAnsi"/>
          <w:sz w:val="28"/>
          <w:szCs w:val="28"/>
          <w:lang w:eastAsia="en-GB"/>
        </w:rPr>
      </w:pPr>
      <w:r w:rsidRPr="00802FEC">
        <w:rPr>
          <w:rFonts w:eastAsia="Times New Roman" w:cstheme="minorHAnsi"/>
          <w:sz w:val="28"/>
          <w:szCs w:val="28"/>
          <w:lang w:eastAsia="en-GB"/>
        </w:rPr>
        <w:t xml:space="preserve">The Co-Curricular Project </w:t>
      </w:r>
      <w:proofErr w:type="gramStart"/>
      <w:r w:rsidRPr="00802FEC">
        <w:rPr>
          <w:rFonts w:eastAsia="Times New Roman" w:cstheme="minorHAnsi"/>
          <w:sz w:val="28"/>
          <w:szCs w:val="28"/>
          <w:lang w:eastAsia="en-GB"/>
        </w:rPr>
        <w:t xml:space="preserve">at </w:t>
      </w:r>
      <w:r w:rsidR="00E4504B">
        <w:rPr>
          <w:rFonts w:eastAsia="Times New Roman" w:cstheme="minorHAnsi"/>
          <w:sz w:val="28"/>
          <w:szCs w:val="28"/>
          <w:lang w:eastAsia="en-GB"/>
        </w:rPr>
        <w:t xml:space="preserve"> </w:t>
      </w:r>
      <w:r w:rsidR="00693845" w:rsidRPr="00802FEC">
        <w:rPr>
          <w:rFonts w:eastAsia="Times New Roman" w:cstheme="minorHAnsi"/>
          <w:sz w:val="28"/>
          <w:szCs w:val="28"/>
          <w:lang w:eastAsia="en-GB"/>
        </w:rPr>
        <w:t>Amani</w:t>
      </w:r>
      <w:proofErr w:type="gramEnd"/>
      <w:r w:rsidR="00693845" w:rsidRPr="00802FEC">
        <w:rPr>
          <w:rFonts w:eastAsia="Times New Roman" w:cstheme="minorHAnsi"/>
          <w:sz w:val="28"/>
          <w:szCs w:val="28"/>
          <w:lang w:eastAsia="en-GB"/>
        </w:rPr>
        <w:t xml:space="preserve"> </w:t>
      </w:r>
      <w:proofErr w:type="spellStart"/>
      <w:r w:rsidRPr="00802FEC">
        <w:rPr>
          <w:rFonts w:eastAsia="Times New Roman" w:cstheme="minorHAnsi"/>
          <w:sz w:val="28"/>
          <w:szCs w:val="28"/>
          <w:lang w:eastAsia="en-GB"/>
        </w:rPr>
        <w:t>Mvomero</w:t>
      </w:r>
      <w:proofErr w:type="spellEnd"/>
      <w:r w:rsidR="004B0300" w:rsidRPr="00802FEC">
        <w:rPr>
          <w:rFonts w:eastAsia="Times New Roman" w:cstheme="minorHAnsi"/>
          <w:sz w:val="28"/>
          <w:szCs w:val="28"/>
          <w:lang w:eastAsia="en-GB"/>
        </w:rPr>
        <w:t xml:space="preserve"> Primary School</w:t>
      </w:r>
      <w:r w:rsidR="00693845" w:rsidRPr="00802FEC">
        <w:rPr>
          <w:rFonts w:eastAsia="Times New Roman" w:cstheme="minorHAnsi"/>
          <w:sz w:val="28"/>
          <w:szCs w:val="28"/>
          <w:lang w:eastAsia="en-GB"/>
        </w:rPr>
        <w:t xml:space="preserve"> </w:t>
      </w:r>
      <w:r w:rsidRPr="00802FEC">
        <w:rPr>
          <w:rFonts w:eastAsia="Times New Roman" w:cstheme="minorHAnsi"/>
          <w:sz w:val="28"/>
          <w:szCs w:val="28"/>
          <w:lang w:eastAsia="en-GB"/>
        </w:rPr>
        <w:t>is an exciting and innovative project launched in February 2019</w:t>
      </w:r>
      <w:r w:rsidR="00693845" w:rsidRPr="00802FEC">
        <w:rPr>
          <w:rFonts w:eastAsia="Times New Roman" w:cstheme="minorHAnsi"/>
          <w:sz w:val="28"/>
          <w:szCs w:val="28"/>
          <w:lang w:eastAsia="en-GB"/>
        </w:rPr>
        <w:t xml:space="preserve">, funded by a grant from the </w:t>
      </w:r>
      <w:proofErr w:type="spellStart"/>
      <w:r w:rsidR="00693845" w:rsidRPr="00802FEC">
        <w:rPr>
          <w:rFonts w:eastAsia="Times New Roman" w:cstheme="minorHAnsi"/>
          <w:sz w:val="28"/>
          <w:szCs w:val="28"/>
          <w:lang w:eastAsia="en-GB"/>
        </w:rPr>
        <w:t>Fonthill</w:t>
      </w:r>
      <w:proofErr w:type="spellEnd"/>
      <w:r w:rsidR="00693845" w:rsidRPr="00802FEC">
        <w:rPr>
          <w:rFonts w:eastAsia="Times New Roman" w:cstheme="minorHAnsi"/>
          <w:sz w:val="28"/>
          <w:szCs w:val="28"/>
          <w:lang w:eastAsia="en-GB"/>
        </w:rPr>
        <w:t xml:space="preserve"> Charitable Trust</w:t>
      </w:r>
      <w:r w:rsidRPr="00802FEC">
        <w:rPr>
          <w:rFonts w:eastAsia="Times New Roman" w:cstheme="minorHAnsi"/>
          <w:sz w:val="28"/>
          <w:szCs w:val="28"/>
          <w:lang w:eastAsia="en-GB"/>
        </w:rPr>
        <w:t>. It aims to use agriculture as a learning opportunity by using the maize field and vegetable garden as an outdoor classroom, where the children can learn about growing maize and vegetables, but can also practise</w:t>
      </w:r>
      <w:r w:rsidR="00C370D6" w:rsidRPr="00802FEC">
        <w:rPr>
          <w:rFonts w:eastAsia="Times New Roman" w:cstheme="minorHAnsi"/>
          <w:sz w:val="28"/>
          <w:szCs w:val="28"/>
          <w:lang w:eastAsia="en-GB"/>
        </w:rPr>
        <w:t xml:space="preserve"> </w:t>
      </w:r>
      <w:r w:rsidRPr="00802FEC">
        <w:rPr>
          <w:rFonts w:eastAsia="Times New Roman" w:cstheme="minorHAnsi"/>
          <w:sz w:val="28"/>
          <w:szCs w:val="28"/>
          <w:lang w:eastAsia="en-GB"/>
        </w:rPr>
        <w:t>elements of the Government Curriculum.  </w:t>
      </w:r>
    </w:p>
    <w:p w:rsidR="00C262ED" w:rsidRPr="00871CC2" w:rsidRDefault="00C262ED" w:rsidP="00C370D6">
      <w:pPr>
        <w:shd w:val="clear" w:color="auto" w:fill="FFFFFF"/>
        <w:spacing w:after="240" w:line="240" w:lineRule="auto"/>
        <w:outlineLvl w:val="3"/>
        <w:rPr>
          <w:rFonts w:eastAsia="Times New Roman" w:cstheme="minorHAnsi"/>
          <w:color w:val="5E5E5E"/>
          <w:sz w:val="28"/>
          <w:szCs w:val="28"/>
          <w:lang w:eastAsia="en-GB"/>
        </w:rPr>
      </w:pPr>
      <w:r>
        <w:rPr>
          <w:rFonts w:eastAsia="Times New Roman" w:cstheme="minorHAnsi"/>
          <w:color w:val="5E5E5E"/>
          <w:sz w:val="28"/>
          <w:szCs w:val="28"/>
          <w:lang w:eastAsia="en-GB"/>
        </w:rPr>
        <w:t xml:space="preserve">  </w:t>
      </w:r>
      <w:r w:rsidR="000F1D7A">
        <w:rPr>
          <w:rFonts w:eastAsia="Times New Roman" w:cstheme="minorHAnsi"/>
          <w:noProof/>
          <w:color w:val="5E5E5E"/>
          <w:sz w:val="28"/>
          <w:szCs w:val="28"/>
          <w:lang w:eastAsia="en-GB"/>
        </w:rPr>
        <w:drawing>
          <wp:inline distT="0" distB="0" distL="0" distR="0">
            <wp:extent cx="2952735" cy="2215418"/>
            <wp:effectExtent l="19050" t="0" r="15" b="0"/>
            <wp:docPr id="12" name="Picture 1" descr="C:\Users\BGStudy\AppData\Local\Microsoft\Windows\INetCache\Content.Outlook\EFLW1XVR\de88db89-68b9-46f1-bf06-8c6673a1f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Study\AppData\Local\Microsoft\Windows\INetCache\Content.Outlook\EFLW1XVR\de88db89-68b9-46f1-bf06-8c6673a1f313.JPG"/>
                    <pic:cNvPicPr>
                      <a:picLocks noChangeAspect="1" noChangeArrowheads="1"/>
                    </pic:cNvPicPr>
                  </pic:nvPicPr>
                  <pic:blipFill>
                    <a:blip r:embed="rId11" cstate="print"/>
                    <a:srcRect/>
                    <a:stretch>
                      <a:fillRect/>
                    </a:stretch>
                  </pic:blipFill>
                  <pic:spPr bwMode="auto">
                    <a:xfrm>
                      <a:off x="0" y="0"/>
                      <a:ext cx="2952658" cy="2215360"/>
                    </a:xfrm>
                    <a:prstGeom prst="rect">
                      <a:avLst/>
                    </a:prstGeom>
                    <a:noFill/>
                    <a:ln w="9525">
                      <a:noFill/>
                      <a:miter lim="800000"/>
                      <a:headEnd/>
                      <a:tailEnd/>
                    </a:ln>
                  </pic:spPr>
                </pic:pic>
              </a:graphicData>
            </a:graphic>
          </wp:inline>
        </w:drawing>
      </w:r>
      <w:r>
        <w:rPr>
          <w:rFonts w:eastAsia="Times New Roman" w:cstheme="minorHAnsi"/>
          <w:color w:val="5E5E5E"/>
          <w:sz w:val="28"/>
          <w:szCs w:val="28"/>
          <w:lang w:eastAsia="en-GB"/>
        </w:rPr>
        <w:t xml:space="preserve">            </w:t>
      </w:r>
      <w:r>
        <w:rPr>
          <w:rFonts w:eastAsia="Times New Roman" w:cstheme="minorHAnsi"/>
          <w:noProof/>
          <w:color w:val="5E5E5E"/>
          <w:sz w:val="28"/>
          <w:szCs w:val="28"/>
          <w:lang w:eastAsia="en-GB"/>
        </w:rPr>
        <w:drawing>
          <wp:inline distT="0" distB="0" distL="0" distR="0">
            <wp:extent cx="2992829" cy="2245499"/>
            <wp:effectExtent l="19050" t="0" r="0" b="0"/>
            <wp:docPr id="11" name="Picture 2" descr="C:\Users\BGStudy\AppData\Local\Microsoft\Windows\INetCache\Content.Outlook\EFLW1XVR\e053aa42-951a-4cfa-9185-b117c9bd0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Study\AppData\Local\Microsoft\Windows\INetCache\Content.Outlook\EFLW1XVR\e053aa42-951a-4cfa-9185-b117c9bd05d0.JPG"/>
                    <pic:cNvPicPr>
                      <a:picLocks noChangeAspect="1" noChangeArrowheads="1"/>
                    </pic:cNvPicPr>
                  </pic:nvPicPr>
                  <pic:blipFill>
                    <a:blip r:embed="rId12" cstate="print"/>
                    <a:srcRect/>
                    <a:stretch>
                      <a:fillRect/>
                    </a:stretch>
                  </pic:blipFill>
                  <pic:spPr bwMode="auto">
                    <a:xfrm>
                      <a:off x="0" y="0"/>
                      <a:ext cx="2997726" cy="2249173"/>
                    </a:xfrm>
                    <a:prstGeom prst="rect">
                      <a:avLst/>
                    </a:prstGeom>
                    <a:noFill/>
                    <a:ln w="9525">
                      <a:noFill/>
                      <a:miter lim="800000"/>
                      <a:headEnd/>
                      <a:tailEnd/>
                    </a:ln>
                  </pic:spPr>
                </pic:pic>
              </a:graphicData>
            </a:graphic>
          </wp:inline>
        </w:drawing>
      </w:r>
    </w:p>
    <w:p w:rsidR="00493B2E" w:rsidRPr="00802FEC" w:rsidRDefault="00493B2E" w:rsidP="00802FEC">
      <w:pPr>
        <w:shd w:val="clear" w:color="auto" w:fill="FFFFFF"/>
        <w:spacing w:after="240" w:line="240" w:lineRule="auto"/>
        <w:jc w:val="both"/>
        <w:rPr>
          <w:rFonts w:eastAsia="Times New Roman" w:cstheme="minorHAnsi"/>
          <w:sz w:val="28"/>
          <w:szCs w:val="28"/>
          <w:lang w:eastAsia="en-GB"/>
        </w:rPr>
      </w:pPr>
      <w:r w:rsidRPr="00802FEC">
        <w:rPr>
          <w:rFonts w:eastAsia="Times New Roman" w:cstheme="minorHAnsi"/>
          <w:sz w:val="28"/>
          <w:szCs w:val="28"/>
          <w:lang w:eastAsia="en-GB"/>
        </w:rPr>
        <w:t xml:space="preserve">The </w:t>
      </w:r>
      <w:proofErr w:type="spellStart"/>
      <w:r w:rsidRPr="00802FEC">
        <w:rPr>
          <w:rFonts w:eastAsia="Times New Roman" w:cstheme="minorHAnsi"/>
          <w:sz w:val="28"/>
          <w:szCs w:val="28"/>
          <w:lang w:eastAsia="en-GB"/>
        </w:rPr>
        <w:t>Fonthill</w:t>
      </w:r>
      <w:proofErr w:type="spellEnd"/>
      <w:r w:rsidRPr="00802FEC">
        <w:rPr>
          <w:rFonts w:eastAsia="Times New Roman" w:cstheme="minorHAnsi"/>
          <w:sz w:val="28"/>
          <w:szCs w:val="28"/>
          <w:lang w:eastAsia="en-GB"/>
        </w:rPr>
        <w:t xml:space="preserve"> Trust ha</w:t>
      </w:r>
      <w:r w:rsidR="00802FEC">
        <w:rPr>
          <w:rFonts w:eastAsia="Times New Roman" w:cstheme="minorHAnsi"/>
          <w:sz w:val="28"/>
          <w:szCs w:val="28"/>
          <w:lang w:eastAsia="en-GB"/>
        </w:rPr>
        <w:t>s</w:t>
      </w:r>
      <w:r w:rsidRPr="00802FEC">
        <w:rPr>
          <w:rFonts w:eastAsia="Times New Roman" w:cstheme="minorHAnsi"/>
          <w:sz w:val="28"/>
          <w:szCs w:val="28"/>
          <w:lang w:eastAsia="en-GB"/>
        </w:rPr>
        <w:t xml:space="preserve"> </w:t>
      </w:r>
      <w:r w:rsidR="00E5603A" w:rsidRPr="00802FEC">
        <w:rPr>
          <w:rFonts w:eastAsia="Times New Roman" w:cstheme="minorHAnsi"/>
          <w:sz w:val="28"/>
          <w:szCs w:val="28"/>
          <w:lang w:eastAsia="en-GB"/>
        </w:rPr>
        <w:t>made a</w:t>
      </w:r>
      <w:r w:rsidRPr="00802FEC">
        <w:rPr>
          <w:rFonts w:eastAsia="Times New Roman" w:cstheme="minorHAnsi"/>
          <w:sz w:val="28"/>
          <w:szCs w:val="28"/>
          <w:lang w:eastAsia="en-GB"/>
        </w:rPr>
        <w:t xml:space="preserve"> further grant </w:t>
      </w:r>
      <w:r w:rsidR="00802FEC">
        <w:rPr>
          <w:rFonts w:eastAsia="Times New Roman" w:cstheme="minorHAnsi"/>
          <w:sz w:val="28"/>
          <w:szCs w:val="28"/>
          <w:lang w:eastAsia="en-GB"/>
        </w:rPr>
        <w:t xml:space="preserve">in </w:t>
      </w:r>
      <w:r w:rsidRPr="00802FEC">
        <w:rPr>
          <w:rFonts w:eastAsia="Times New Roman" w:cstheme="minorHAnsi"/>
          <w:sz w:val="28"/>
          <w:szCs w:val="28"/>
          <w:lang w:eastAsia="en-GB"/>
        </w:rPr>
        <w:t xml:space="preserve">2020. </w:t>
      </w:r>
      <w:r w:rsidR="00C262ED" w:rsidRPr="00802FEC">
        <w:rPr>
          <w:rFonts w:eastAsia="Times New Roman" w:cstheme="minorHAnsi"/>
          <w:sz w:val="28"/>
          <w:szCs w:val="28"/>
          <w:lang w:eastAsia="en-GB"/>
        </w:rPr>
        <w:t xml:space="preserve">This </w:t>
      </w:r>
      <w:r w:rsidRPr="00802FEC">
        <w:rPr>
          <w:rFonts w:eastAsia="Times New Roman" w:cstheme="minorHAnsi"/>
          <w:sz w:val="28"/>
          <w:szCs w:val="28"/>
          <w:lang w:eastAsia="en-GB"/>
        </w:rPr>
        <w:t>will enable the maize and vegetables to be prepared and grown for a further year and to enable the activities to become more sustainable. Amani also hopes to purchase 40 chickens with the money to help the children learn how to look after chickens and work as a team to develop a small business selling eggs and chickens.</w:t>
      </w:r>
    </w:p>
    <w:p w:rsidR="001B30C5" w:rsidRDefault="00493B2E" w:rsidP="008F40FF">
      <w:pPr>
        <w:shd w:val="clear" w:color="auto" w:fill="FFFFFF"/>
        <w:spacing w:after="360" w:line="240" w:lineRule="auto"/>
        <w:outlineLvl w:val="3"/>
        <w:rPr>
          <w:rFonts w:eastAsia="Times New Roman" w:cstheme="minorHAnsi"/>
          <w:b/>
          <w:iCs/>
          <w:color w:val="1B1B1B"/>
          <w:sz w:val="20"/>
          <w:szCs w:val="20"/>
          <w:lang w:eastAsia="en-GB"/>
        </w:rPr>
      </w:pPr>
      <w:r w:rsidRPr="0089112F">
        <w:rPr>
          <w:rFonts w:eastAsia="Times New Roman" w:cstheme="minorHAnsi"/>
          <w:b/>
          <w:iCs/>
          <w:color w:val="1B1B1B"/>
          <w:sz w:val="36"/>
          <w:szCs w:val="36"/>
          <w:lang w:eastAsia="en-GB"/>
        </w:rPr>
        <w:lastRenderedPageBreak/>
        <w:t xml:space="preserve">Mpapa </w:t>
      </w:r>
      <w:r w:rsidR="0089112F" w:rsidRPr="0089112F">
        <w:rPr>
          <w:rFonts w:eastAsia="Times New Roman" w:cstheme="minorHAnsi"/>
          <w:b/>
          <w:iCs/>
          <w:color w:val="1B1B1B"/>
          <w:sz w:val="36"/>
          <w:szCs w:val="36"/>
          <w:lang w:eastAsia="en-GB"/>
        </w:rPr>
        <w:t xml:space="preserve">Village and </w:t>
      </w:r>
      <w:r w:rsidRPr="0089112F">
        <w:rPr>
          <w:rFonts w:eastAsia="Times New Roman" w:cstheme="minorHAnsi"/>
          <w:b/>
          <w:iCs/>
          <w:color w:val="1B1B1B"/>
          <w:sz w:val="36"/>
          <w:szCs w:val="36"/>
          <w:lang w:eastAsia="en-GB"/>
        </w:rPr>
        <w:t>Dispensary</w:t>
      </w:r>
    </w:p>
    <w:p w:rsidR="00551BFB" w:rsidRDefault="001B30C5" w:rsidP="008F40FF">
      <w:pPr>
        <w:shd w:val="clear" w:color="auto" w:fill="FFFFFF"/>
        <w:spacing w:after="360" w:line="240" w:lineRule="auto"/>
        <w:outlineLvl w:val="3"/>
        <w:rPr>
          <w:rFonts w:eastAsia="Times New Roman" w:cstheme="minorHAnsi"/>
          <w:sz w:val="28"/>
          <w:szCs w:val="28"/>
          <w:lang w:eastAsia="en-GB"/>
        </w:rPr>
      </w:pPr>
      <w:r>
        <w:rPr>
          <w:rFonts w:eastAsia="Times New Roman" w:cstheme="minorHAnsi"/>
          <w:b/>
          <w:iCs/>
          <w:noProof/>
          <w:color w:val="1B1B1B"/>
          <w:sz w:val="36"/>
          <w:szCs w:val="36"/>
          <w:lang w:eastAsia="en-GB"/>
        </w:rPr>
        <w:drawing>
          <wp:anchor distT="0" distB="0" distL="114300" distR="114300" simplePos="0" relativeHeight="251680768" behindDoc="0" locked="0" layoutInCell="1" allowOverlap="1">
            <wp:simplePos x="0" y="0"/>
            <wp:positionH relativeFrom="column">
              <wp:posOffset>4095750</wp:posOffset>
            </wp:positionH>
            <wp:positionV relativeFrom="paragraph">
              <wp:posOffset>62230</wp:posOffset>
            </wp:positionV>
            <wp:extent cx="2261870" cy="1695450"/>
            <wp:effectExtent l="19050" t="0" r="5080" b="0"/>
            <wp:wrapSquare wrapText="bothSides"/>
            <wp:docPr id="13" name="Picture 3" descr="C:\Users\BGStudy\AppData\Local\Microsoft\Windows\INetCache\Content.Outlook\EFLW1XVR\DSCN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GStudy\AppData\Local\Microsoft\Windows\INetCache\Content.Outlook\EFLW1XVR\DSCN1271.JPG"/>
                    <pic:cNvPicPr>
                      <a:picLocks noChangeAspect="1" noChangeArrowheads="1"/>
                    </pic:cNvPicPr>
                  </pic:nvPicPr>
                  <pic:blipFill>
                    <a:blip r:embed="rId13" cstate="print"/>
                    <a:srcRect/>
                    <a:stretch>
                      <a:fillRect/>
                    </a:stretch>
                  </pic:blipFill>
                  <pic:spPr bwMode="auto">
                    <a:xfrm>
                      <a:off x="0" y="0"/>
                      <a:ext cx="2261870" cy="1695450"/>
                    </a:xfrm>
                    <a:prstGeom prst="rect">
                      <a:avLst/>
                    </a:prstGeom>
                    <a:noFill/>
                    <a:ln w="9525">
                      <a:noFill/>
                      <a:miter lim="800000"/>
                      <a:headEnd/>
                      <a:tailEnd/>
                    </a:ln>
                  </pic:spPr>
                </pic:pic>
              </a:graphicData>
            </a:graphic>
          </wp:anchor>
        </w:drawing>
      </w:r>
      <w:r w:rsidR="00493B2E" w:rsidRPr="0089112F">
        <w:rPr>
          <w:rFonts w:eastAsia="Times New Roman" w:cstheme="minorHAnsi"/>
          <w:b/>
          <w:iCs/>
          <w:color w:val="1B1B1B"/>
          <w:sz w:val="36"/>
          <w:szCs w:val="36"/>
          <w:lang w:eastAsia="en-GB"/>
        </w:rPr>
        <w:t xml:space="preserve"> </w:t>
      </w:r>
      <w:r w:rsidR="008F40FF">
        <w:rPr>
          <w:rFonts w:eastAsia="Times New Roman" w:cstheme="minorHAnsi"/>
          <w:iCs/>
          <w:color w:val="1B1B1B"/>
          <w:sz w:val="36"/>
          <w:szCs w:val="36"/>
          <w:lang w:eastAsia="en-GB"/>
        </w:rPr>
        <w:t>A</w:t>
      </w:r>
      <w:r w:rsidR="00493B2E" w:rsidRPr="000F1D7A">
        <w:rPr>
          <w:rFonts w:eastAsia="Times New Roman" w:cstheme="minorHAnsi"/>
          <w:sz w:val="28"/>
          <w:szCs w:val="28"/>
          <w:lang w:eastAsia="en-GB"/>
        </w:rPr>
        <w:t xml:space="preserve">mani has long supported the </w:t>
      </w:r>
      <w:r w:rsidR="0089112F">
        <w:rPr>
          <w:rFonts w:eastAsia="Times New Roman" w:cstheme="minorHAnsi"/>
          <w:sz w:val="28"/>
          <w:szCs w:val="28"/>
          <w:lang w:eastAsia="en-GB"/>
        </w:rPr>
        <w:t xml:space="preserve">families of the disabled in the </w:t>
      </w:r>
      <w:r w:rsidR="00493B2E" w:rsidRPr="000F1D7A">
        <w:rPr>
          <w:rFonts w:eastAsia="Times New Roman" w:cstheme="minorHAnsi"/>
          <w:sz w:val="28"/>
          <w:szCs w:val="28"/>
          <w:lang w:eastAsia="en-GB"/>
        </w:rPr>
        <w:t xml:space="preserve">villages of Mpapa and </w:t>
      </w:r>
      <w:proofErr w:type="spellStart"/>
      <w:r w:rsidR="00493B2E" w:rsidRPr="000F1D7A">
        <w:rPr>
          <w:rFonts w:eastAsia="Times New Roman" w:cstheme="minorHAnsi"/>
          <w:sz w:val="28"/>
          <w:szCs w:val="28"/>
          <w:lang w:eastAsia="en-GB"/>
        </w:rPr>
        <w:t>Msufini</w:t>
      </w:r>
      <w:proofErr w:type="spellEnd"/>
      <w:r w:rsidR="00493B2E" w:rsidRPr="000F1D7A">
        <w:rPr>
          <w:rFonts w:eastAsia="Times New Roman" w:cstheme="minorHAnsi"/>
          <w:sz w:val="28"/>
          <w:szCs w:val="28"/>
          <w:lang w:eastAsia="en-GB"/>
        </w:rPr>
        <w:t xml:space="preserve"> through outreach from its </w:t>
      </w:r>
      <w:proofErr w:type="spellStart"/>
      <w:r w:rsidR="00493B2E" w:rsidRPr="000F1D7A">
        <w:rPr>
          <w:rFonts w:eastAsia="Times New Roman" w:cstheme="minorHAnsi"/>
          <w:sz w:val="28"/>
          <w:szCs w:val="28"/>
          <w:lang w:eastAsia="en-GB"/>
        </w:rPr>
        <w:t>Mvomero</w:t>
      </w:r>
      <w:proofErr w:type="spellEnd"/>
      <w:r w:rsidR="00493B2E" w:rsidRPr="000F1D7A">
        <w:rPr>
          <w:rFonts w:eastAsia="Times New Roman" w:cstheme="minorHAnsi"/>
          <w:sz w:val="28"/>
          <w:szCs w:val="28"/>
          <w:lang w:eastAsia="en-GB"/>
        </w:rPr>
        <w:t xml:space="preserve"> Centre. In 2007-08 FOAT supported economic social empowerment projects in these communities, teaching families of the disabled the skills of goat husbandry and donating goats for them to rear, use the milk and sell for meat.  Subsequently, the villagers have initiated other income generating projects, including a local vegetable garden cooperative. </w:t>
      </w:r>
    </w:p>
    <w:p w:rsidR="000F1D7A" w:rsidRDefault="00300701" w:rsidP="00551BFB">
      <w:pPr>
        <w:shd w:val="clear" w:color="auto" w:fill="FFFFFF"/>
        <w:spacing w:after="240" w:line="240" w:lineRule="auto"/>
        <w:jc w:val="both"/>
        <w:rPr>
          <w:rFonts w:eastAsia="Times New Roman" w:cstheme="minorHAnsi"/>
          <w:sz w:val="28"/>
          <w:szCs w:val="28"/>
          <w:lang w:eastAsia="en-GB"/>
        </w:rPr>
      </w:pPr>
      <w:r>
        <w:rPr>
          <w:rFonts w:eastAsia="Times New Roman" w:cstheme="minorHAnsi"/>
          <w:noProof/>
          <w:sz w:val="28"/>
          <w:szCs w:val="28"/>
          <w:lang w:eastAsia="en-GB"/>
        </w:rPr>
        <w:drawing>
          <wp:anchor distT="0" distB="0" distL="114300" distR="114300" simplePos="0" relativeHeight="251681792" behindDoc="0" locked="0" layoutInCell="1" allowOverlap="1">
            <wp:simplePos x="0" y="0"/>
            <wp:positionH relativeFrom="column">
              <wp:posOffset>19050</wp:posOffset>
            </wp:positionH>
            <wp:positionV relativeFrom="paragraph">
              <wp:posOffset>27940</wp:posOffset>
            </wp:positionV>
            <wp:extent cx="2352675" cy="1763395"/>
            <wp:effectExtent l="19050" t="0" r="9525" b="0"/>
            <wp:wrapSquare wrapText="bothSides"/>
            <wp:docPr id="16" name="Picture 5" descr="C:\Users\BGStudy\AppData\Local\Microsoft\Windows\INetCache\Content.Outlook\EFLW1XVR\IMG_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GStudy\AppData\Local\Microsoft\Windows\INetCache\Content.Outlook\EFLW1XVR\IMG_1561.JPG"/>
                    <pic:cNvPicPr>
                      <a:picLocks noChangeAspect="1" noChangeArrowheads="1"/>
                    </pic:cNvPicPr>
                  </pic:nvPicPr>
                  <pic:blipFill>
                    <a:blip r:embed="rId14" cstate="print"/>
                    <a:srcRect/>
                    <a:stretch>
                      <a:fillRect/>
                    </a:stretch>
                  </pic:blipFill>
                  <pic:spPr bwMode="auto">
                    <a:xfrm>
                      <a:off x="0" y="0"/>
                      <a:ext cx="2352675" cy="1763395"/>
                    </a:xfrm>
                    <a:prstGeom prst="rect">
                      <a:avLst/>
                    </a:prstGeom>
                    <a:noFill/>
                    <a:ln w="9525">
                      <a:noFill/>
                      <a:miter lim="800000"/>
                      <a:headEnd/>
                      <a:tailEnd/>
                    </a:ln>
                  </pic:spPr>
                </pic:pic>
              </a:graphicData>
            </a:graphic>
          </wp:anchor>
        </w:drawing>
      </w:r>
      <w:r w:rsidR="000F1D7A">
        <w:rPr>
          <w:rFonts w:eastAsia="Times New Roman" w:cstheme="minorHAnsi"/>
          <w:sz w:val="28"/>
          <w:szCs w:val="28"/>
          <w:lang w:eastAsia="en-GB"/>
        </w:rPr>
        <w:t xml:space="preserve">The challenge for these villages is the distance from any form of medical facility.  With funds raised by </w:t>
      </w:r>
      <w:r w:rsidR="008F40FF">
        <w:rPr>
          <w:rFonts w:eastAsia="Times New Roman" w:cstheme="minorHAnsi"/>
          <w:sz w:val="28"/>
          <w:szCs w:val="28"/>
          <w:lang w:eastAsia="en-GB"/>
        </w:rPr>
        <w:t xml:space="preserve">pupils from </w:t>
      </w:r>
      <w:r w:rsidR="000F1D7A">
        <w:rPr>
          <w:rFonts w:eastAsia="Times New Roman" w:cstheme="minorHAnsi"/>
          <w:sz w:val="28"/>
          <w:szCs w:val="28"/>
          <w:lang w:eastAsia="en-GB"/>
        </w:rPr>
        <w:t>Dame Alice Owen School in London and a generous private donation, a 10 room local dispensary is nearing completion and expected to open in late 2020.</w:t>
      </w:r>
    </w:p>
    <w:p w:rsidR="0089112F" w:rsidRPr="000F1D7A" w:rsidRDefault="0089112F" w:rsidP="00F919C5">
      <w:pPr>
        <w:shd w:val="clear" w:color="auto" w:fill="FFFFFF"/>
        <w:spacing w:after="240" w:line="240" w:lineRule="auto"/>
        <w:rPr>
          <w:rFonts w:eastAsia="Times New Roman" w:cstheme="minorHAnsi"/>
          <w:sz w:val="28"/>
          <w:szCs w:val="28"/>
          <w:lang w:eastAsia="en-GB"/>
        </w:rPr>
      </w:pPr>
    </w:p>
    <w:p w:rsidR="00300701" w:rsidRDefault="00493B2E" w:rsidP="008F40FF">
      <w:pPr>
        <w:shd w:val="clear" w:color="auto" w:fill="FFFFFF"/>
        <w:spacing w:after="0" w:line="240" w:lineRule="auto"/>
        <w:rPr>
          <w:rFonts w:eastAsia="Times New Roman" w:cstheme="minorHAnsi"/>
          <w:color w:val="5E5E5E"/>
          <w:sz w:val="18"/>
          <w:szCs w:val="18"/>
          <w:lang w:eastAsia="en-GB"/>
        </w:rPr>
      </w:pPr>
      <w:r w:rsidRPr="003A3C8C">
        <w:rPr>
          <w:rFonts w:eastAsia="Times New Roman" w:cstheme="minorHAnsi"/>
          <w:color w:val="5E5E5E"/>
          <w:lang w:eastAsia="en-GB"/>
        </w:rPr>
        <w:t>.</w:t>
      </w:r>
    </w:p>
    <w:p w:rsidR="00493B2E" w:rsidRPr="00300701" w:rsidRDefault="00551BFB" w:rsidP="001B30C5">
      <w:pPr>
        <w:shd w:val="clear" w:color="auto" w:fill="FFFFFF"/>
        <w:spacing w:after="360" w:line="240" w:lineRule="auto"/>
        <w:outlineLvl w:val="3"/>
        <w:rPr>
          <w:rFonts w:eastAsia="Times New Roman" w:cstheme="minorHAnsi"/>
          <w:b/>
          <w:iCs/>
          <w:color w:val="1B1B1B"/>
          <w:sz w:val="36"/>
          <w:szCs w:val="36"/>
          <w:lang w:eastAsia="en-GB"/>
        </w:rPr>
      </w:pPr>
      <w:r w:rsidRPr="00300701">
        <w:rPr>
          <w:rFonts w:eastAsia="Times New Roman" w:cstheme="minorHAnsi"/>
          <w:b/>
          <w:iCs/>
          <w:color w:val="1B1B1B"/>
          <w:sz w:val="36"/>
          <w:szCs w:val="36"/>
          <w:lang w:eastAsia="en-GB"/>
        </w:rPr>
        <w:t xml:space="preserve">Collaborative Economic Social </w:t>
      </w:r>
      <w:proofErr w:type="gramStart"/>
      <w:r w:rsidRPr="00300701">
        <w:rPr>
          <w:rFonts w:eastAsia="Times New Roman" w:cstheme="minorHAnsi"/>
          <w:b/>
          <w:iCs/>
          <w:color w:val="1B1B1B"/>
          <w:sz w:val="36"/>
          <w:szCs w:val="36"/>
          <w:lang w:eastAsia="en-GB"/>
        </w:rPr>
        <w:t xml:space="preserve">Empowerment </w:t>
      </w:r>
      <w:r w:rsidR="00493B2E" w:rsidRPr="00300701">
        <w:rPr>
          <w:rFonts w:eastAsia="Times New Roman" w:cstheme="minorHAnsi"/>
          <w:b/>
          <w:iCs/>
          <w:color w:val="1B1B1B"/>
          <w:sz w:val="36"/>
          <w:szCs w:val="36"/>
          <w:lang w:eastAsia="en-GB"/>
        </w:rPr>
        <w:t xml:space="preserve"> Projects</w:t>
      </w:r>
      <w:proofErr w:type="gramEnd"/>
    </w:p>
    <w:p w:rsidR="00493B2E" w:rsidRDefault="008F40FF" w:rsidP="009F234A">
      <w:pPr>
        <w:shd w:val="clear" w:color="auto" w:fill="FFFFFF"/>
        <w:spacing w:after="0" w:line="240" w:lineRule="auto"/>
        <w:rPr>
          <w:rFonts w:eastAsia="Times New Roman" w:cstheme="minorHAnsi"/>
          <w:sz w:val="18"/>
          <w:szCs w:val="18"/>
          <w:lang w:eastAsia="en-GB"/>
        </w:rPr>
      </w:pPr>
      <w:r>
        <w:rPr>
          <w:rFonts w:eastAsia="Times New Roman" w:cstheme="minorHAnsi"/>
          <w:noProof/>
          <w:sz w:val="28"/>
          <w:szCs w:val="28"/>
          <w:lang w:eastAsia="en-GB"/>
        </w:rPr>
        <w:drawing>
          <wp:anchor distT="0" distB="0" distL="114300" distR="114300" simplePos="0" relativeHeight="251675648" behindDoc="0" locked="0" layoutInCell="1" allowOverlap="1">
            <wp:simplePos x="0" y="0"/>
            <wp:positionH relativeFrom="column">
              <wp:posOffset>3228975</wp:posOffset>
            </wp:positionH>
            <wp:positionV relativeFrom="paragraph">
              <wp:posOffset>139065</wp:posOffset>
            </wp:positionV>
            <wp:extent cx="3448050" cy="1809750"/>
            <wp:effectExtent l="19050" t="0" r="0" b="0"/>
            <wp:wrapSquare wrapText="bothSides"/>
            <wp:docPr id="18" name="Picture 18"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050" cy="1809750"/>
                    </a:xfrm>
                    <a:prstGeom prst="rect">
                      <a:avLst/>
                    </a:prstGeom>
                    <a:noFill/>
                    <a:ln>
                      <a:noFill/>
                    </a:ln>
                  </pic:spPr>
                </pic:pic>
              </a:graphicData>
            </a:graphic>
          </wp:anchor>
        </w:drawing>
      </w:r>
      <w:r w:rsidR="00300701" w:rsidRPr="00300701">
        <w:rPr>
          <w:rFonts w:eastAsia="Times New Roman" w:cstheme="minorHAnsi"/>
          <w:sz w:val="28"/>
          <w:szCs w:val="28"/>
          <w:lang w:eastAsia="en-GB"/>
        </w:rPr>
        <w:t xml:space="preserve">Since 2014, workers from </w:t>
      </w:r>
      <w:r w:rsidR="00A37A7F" w:rsidRPr="00300701">
        <w:rPr>
          <w:rFonts w:eastAsia="Times New Roman" w:cstheme="minorHAnsi"/>
          <w:sz w:val="28"/>
          <w:szCs w:val="28"/>
          <w:lang w:eastAsia="en-GB"/>
        </w:rPr>
        <w:t xml:space="preserve"> Amani and </w:t>
      </w:r>
      <w:proofErr w:type="spellStart"/>
      <w:r w:rsidR="00A37A7F" w:rsidRPr="00300701">
        <w:rPr>
          <w:rFonts w:eastAsia="Times New Roman" w:cstheme="minorHAnsi"/>
          <w:sz w:val="28"/>
          <w:szCs w:val="28"/>
          <w:lang w:eastAsia="en-GB"/>
        </w:rPr>
        <w:t>Berega</w:t>
      </w:r>
      <w:proofErr w:type="spellEnd"/>
      <w:r w:rsidR="00A37A7F" w:rsidRPr="00300701">
        <w:rPr>
          <w:rFonts w:eastAsia="Times New Roman" w:cstheme="minorHAnsi"/>
          <w:sz w:val="28"/>
          <w:szCs w:val="28"/>
          <w:lang w:eastAsia="en-GB"/>
        </w:rPr>
        <w:t xml:space="preserve"> Hospital </w:t>
      </w:r>
      <w:r w:rsidR="00300701" w:rsidRPr="00300701">
        <w:rPr>
          <w:rFonts w:eastAsia="Times New Roman" w:cstheme="minorHAnsi"/>
          <w:sz w:val="28"/>
          <w:szCs w:val="28"/>
          <w:lang w:eastAsia="en-GB"/>
        </w:rPr>
        <w:t xml:space="preserve">have been working together on outreach projects to village communities </w:t>
      </w:r>
      <w:r w:rsidR="00A37A7F" w:rsidRPr="00300701">
        <w:rPr>
          <w:rFonts w:eastAsia="Times New Roman" w:cstheme="minorHAnsi"/>
          <w:sz w:val="28"/>
          <w:szCs w:val="28"/>
          <w:lang w:eastAsia="en-GB"/>
        </w:rPr>
        <w:t>to raise awareness of disability</w:t>
      </w:r>
      <w:r w:rsidR="00300701" w:rsidRPr="00300701">
        <w:rPr>
          <w:rFonts w:eastAsia="Times New Roman" w:cstheme="minorHAnsi"/>
          <w:sz w:val="28"/>
          <w:szCs w:val="28"/>
          <w:lang w:eastAsia="en-GB"/>
        </w:rPr>
        <w:t>,</w:t>
      </w:r>
      <w:r w:rsidR="00A37A7F" w:rsidRPr="00300701">
        <w:rPr>
          <w:rFonts w:eastAsia="Times New Roman" w:cstheme="minorHAnsi"/>
          <w:sz w:val="28"/>
          <w:szCs w:val="28"/>
          <w:lang w:eastAsia="en-GB"/>
        </w:rPr>
        <w:t xml:space="preserve"> carry out assessments of the many disabled children and educate the parents how best to care for the disabled. </w:t>
      </w:r>
      <w:r w:rsidR="00DE577A" w:rsidRPr="00300701">
        <w:rPr>
          <w:rFonts w:eastAsia="Times New Roman" w:cstheme="minorHAnsi"/>
          <w:sz w:val="28"/>
          <w:szCs w:val="28"/>
          <w:lang w:eastAsia="en-GB"/>
        </w:rPr>
        <w:t>M</w:t>
      </w:r>
      <w:r w:rsidR="00493B2E" w:rsidRPr="00300701">
        <w:rPr>
          <w:rFonts w:eastAsia="Times New Roman" w:cstheme="minorHAnsi"/>
          <w:sz w:val="28"/>
          <w:szCs w:val="28"/>
          <w:lang w:eastAsia="en-GB"/>
        </w:rPr>
        <w:t xml:space="preserve">any families responded positively to the education on health of the disabled, but the challenge was that of </w:t>
      </w:r>
      <w:r w:rsidR="00A37A7F" w:rsidRPr="00300701">
        <w:rPr>
          <w:rFonts w:eastAsia="Times New Roman" w:cstheme="minorHAnsi"/>
          <w:sz w:val="28"/>
          <w:szCs w:val="28"/>
          <w:lang w:eastAsia="en-GB"/>
        </w:rPr>
        <w:t xml:space="preserve">overcoming </w:t>
      </w:r>
      <w:r w:rsidR="00493B2E" w:rsidRPr="00300701">
        <w:rPr>
          <w:rFonts w:eastAsia="Times New Roman" w:cstheme="minorHAnsi"/>
          <w:sz w:val="28"/>
          <w:szCs w:val="28"/>
          <w:lang w:eastAsia="en-GB"/>
        </w:rPr>
        <w:t>family poverty. </w:t>
      </w:r>
    </w:p>
    <w:p w:rsidR="00300701" w:rsidRPr="00300701" w:rsidRDefault="00300701" w:rsidP="009F234A">
      <w:pPr>
        <w:shd w:val="clear" w:color="auto" w:fill="FFFFFF"/>
        <w:spacing w:after="0" w:line="240" w:lineRule="auto"/>
        <w:rPr>
          <w:rFonts w:eastAsia="Times New Roman" w:cstheme="minorHAnsi"/>
          <w:sz w:val="18"/>
          <w:szCs w:val="18"/>
          <w:lang w:eastAsia="en-GB"/>
        </w:rPr>
      </w:pPr>
    </w:p>
    <w:p w:rsidR="00493B2E" w:rsidRPr="00871CC2" w:rsidRDefault="00D649B0" w:rsidP="00300701">
      <w:pPr>
        <w:shd w:val="clear" w:color="auto" w:fill="FFFFFF"/>
        <w:spacing w:after="0" w:line="240" w:lineRule="auto"/>
        <w:jc w:val="both"/>
        <w:rPr>
          <w:rFonts w:eastAsia="Times New Roman" w:cstheme="minorHAnsi"/>
          <w:color w:val="5E5E5E"/>
          <w:sz w:val="28"/>
          <w:szCs w:val="28"/>
          <w:lang w:eastAsia="en-GB"/>
        </w:rPr>
      </w:pPr>
      <w:r w:rsidRPr="00300701">
        <w:rPr>
          <w:rFonts w:eastAsia="Times New Roman" w:cstheme="minorHAnsi"/>
          <w:noProof/>
          <w:sz w:val="28"/>
          <w:szCs w:val="28"/>
          <w:lang w:eastAsia="en-GB"/>
        </w:rPr>
        <w:drawing>
          <wp:anchor distT="0" distB="0" distL="114300" distR="114300" simplePos="0" relativeHeight="251674624" behindDoc="0" locked="0" layoutInCell="1" allowOverlap="1">
            <wp:simplePos x="0" y="0"/>
            <wp:positionH relativeFrom="column">
              <wp:posOffset>4503420</wp:posOffset>
            </wp:positionH>
            <wp:positionV relativeFrom="paragraph">
              <wp:posOffset>182880</wp:posOffset>
            </wp:positionV>
            <wp:extent cx="2098675" cy="1271270"/>
            <wp:effectExtent l="0" t="0" r="0" b="5080"/>
            <wp:wrapSquare wrapText="bothSides"/>
            <wp:docPr id="19" name="Picture 1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8675" cy="1271270"/>
                    </a:xfrm>
                    <a:prstGeom prst="rect">
                      <a:avLst/>
                    </a:prstGeom>
                    <a:noFill/>
                    <a:ln>
                      <a:noFill/>
                    </a:ln>
                  </pic:spPr>
                </pic:pic>
              </a:graphicData>
            </a:graphic>
          </wp:anchor>
        </w:drawing>
      </w:r>
      <w:r w:rsidR="00300701">
        <w:rPr>
          <w:rFonts w:eastAsia="Times New Roman" w:cstheme="minorHAnsi"/>
          <w:sz w:val="28"/>
          <w:szCs w:val="28"/>
          <w:lang w:eastAsia="en-GB"/>
        </w:rPr>
        <w:t xml:space="preserve">A new phase of this project </w:t>
      </w:r>
      <w:r w:rsidR="00493B2E" w:rsidRPr="00300701">
        <w:rPr>
          <w:rFonts w:eastAsia="Times New Roman" w:cstheme="minorHAnsi"/>
          <w:sz w:val="28"/>
          <w:szCs w:val="28"/>
          <w:lang w:eastAsia="en-GB"/>
        </w:rPr>
        <w:t>beg</w:t>
      </w:r>
      <w:r w:rsidR="00300701">
        <w:rPr>
          <w:rFonts w:eastAsia="Times New Roman" w:cstheme="minorHAnsi"/>
          <w:sz w:val="28"/>
          <w:szCs w:val="28"/>
          <w:lang w:eastAsia="en-GB"/>
        </w:rPr>
        <w:t>an</w:t>
      </w:r>
      <w:r w:rsidR="00493B2E" w:rsidRPr="00871CC2">
        <w:rPr>
          <w:rFonts w:eastAsia="Times New Roman" w:cstheme="minorHAnsi"/>
          <w:color w:val="5E5E5E"/>
          <w:sz w:val="28"/>
          <w:szCs w:val="28"/>
          <w:lang w:eastAsia="en-GB"/>
        </w:rPr>
        <w:t xml:space="preserve"> </w:t>
      </w:r>
      <w:r w:rsidR="00493B2E" w:rsidRPr="008F40FF">
        <w:rPr>
          <w:rFonts w:eastAsia="Times New Roman" w:cstheme="minorHAnsi"/>
          <w:sz w:val="28"/>
          <w:szCs w:val="28"/>
          <w:lang w:eastAsia="en-GB"/>
        </w:rPr>
        <w:t>in February 2018 focuss</w:t>
      </w:r>
      <w:r w:rsidR="00300701" w:rsidRPr="008F40FF">
        <w:rPr>
          <w:rFonts w:eastAsia="Times New Roman" w:cstheme="minorHAnsi"/>
          <w:sz w:val="28"/>
          <w:szCs w:val="28"/>
          <w:lang w:eastAsia="en-GB"/>
        </w:rPr>
        <w:t>ing</w:t>
      </w:r>
      <w:r w:rsidR="00493B2E" w:rsidRPr="008F40FF">
        <w:rPr>
          <w:rFonts w:eastAsia="Times New Roman" w:cstheme="minorHAnsi"/>
          <w:sz w:val="28"/>
          <w:szCs w:val="28"/>
          <w:lang w:eastAsia="en-GB"/>
        </w:rPr>
        <w:t xml:space="preserve"> on training and supporting small groups of families with children with disabilities to develop small enterprises to generate income for </w:t>
      </w:r>
      <w:proofErr w:type="gramStart"/>
      <w:r w:rsidR="00493B2E" w:rsidRPr="008F40FF">
        <w:rPr>
          <w:rFonts w:eastAsia="Times New Roman" w:cstheme="minorHAnsi"/>
          <w:sz w:val="28"/>
          <w:szCs w:val="28"/>
          <w:lang w:eastAsia="en-GB"/>
        </w:rPr>
        <w:t>themselves</w:t>
      </w:r>
      <w:proofErr w:type="gramEnd"/>
      <w:r w:rsidR="008F40FF">
        <w:rPr>
          <w:rFonts w:eastAsia="Times New Roman" w:cstheme="minorHAnsi"/>
          <w:sz w:val="28"/>
          <w:szCs w:val="28"/>
          <w:lang w:eastAsia="en-GB"/>
        </w:rPr>
        <w:t xml:space="preserve"> and establish Village Community banks</w:t>
      </w:r>
      <w:r w:rsidR="00493B2E" w:rsidRPr="008F40FF">
        <w:rPr>
          <w:rFonts w:eastAsia="Times New Roman" w:cstheme="minorHAnsi"/>
          <w:sz w:val="28"/>
          <w:szCs w:val="28"/>
          <w:lang w:eastAsia="en-GB"/>
        </w:rPr>
        <w:t xml:space="preserve">. </w:t>
      </w:r>
      <w:proofErr w:type="spellStart"/>
      <w:r w:rsidR="00493B2E" w:rsidRPr="008F40FF">
        <w:rPr>
          <w:rFonts w:eastAsia="Times New Roman" w:cstheme="minorHAnsi"/>
          <w:sz w:val="28"/>
          <w:szCs w:val="28"/>
          <w:lang w:eastAsia="en-GB"/>
        </w:rPr>
        <w:t>Chalinze</w:t>
      </w:r>
      <w:proofErr w:type="spellEnd"/>
      <w:r w:rsidR="00493B2E" w:rsidRPr="008F40FF">
        <w:rPr>
          <w:rFonts w:eastAsia="Times New Roman" w:cstheme="minorHAnsi"/>
          <w:sz w:val="28"/>
          <w:szCs w:val="28"/>
          <w:lang w:eastAsia="en-GB"/>
        </w:rPr>
        <w:t xml:space="preserve"> and </w:t>
      </w:r>
      <w:proofErr w:type="spellStart"/>
      <w:r w:rsidR="00493B2E" w:rsidRPr="008F40FF">
        <w:rPr>
          <w:rFonts w:eastAsia="Times New Roman" w:cstheme="minorHAnsi"/>
          <w:sz w:val="28"/>
          <w:szCs w:val="28"/>
          <w:lang w:eastAsia="en-GB"/>
        </w:rPr>
        <w:t>Tunguli</w:t>
      </w:r>
      <w:proofErr w:type="spellEnd"/>
      <w:r w:rsidR="00493B2E" w:rsidRPr="008F40FF">
        <w:rPr>
          <w:rFonts w:eastAsia="Times New Roman" w:cstheme="minorHAnsi"/>
          <w:sz w:val="28"/>
          <w:szCs w:val="28"/>
          <w:lang w:eastAsia="en-GB"/>
        </w:rPr>
        <w:t xml:space="preserve">, </w:t>
      </w:r>
      <w:r w:rsidR="00B92E61" w:rsidRPr="008F40FF">
        <w:rPr>
          <w:rFonts w:eastAsia="Times New Roman" w:cstheme="minorHAnsi"/>
          <w:sz w:val="28"/>
          <w:szCs w:val="28"/>
          <w:lang w:eastAsia="en-GB"/>
        </w:rPr>
        <w:t xml:space="preserve">geographically remote from Amani were </w:t>
      </w:r>
      <w:r w:rsidR="00493B2E" w:rsidRPr="008F40FF">
        <w:rPr>
          <w:rFonts w:eastAsia="Times New Roman" w:cstheme="minorHAnsi"/>
          <w:sz w:val="28"/>
          <w:szCs w:val="28"/>
          <w:lang w:eastAsia="en-GB"/>
        </w:rPr>
        <w:t>chosen f</w:t>
      </w:r>
      <w:r w:rsidR="00B92E61" w:rsidRPr="008F40FF">
        <w:rPr>
          <w:rFonts w:eastAsia="Times New Roman" w:cstheme="minorHAnsi"/>
          <w:sz w:val="28"/>
          <w:szCs w:val="28"/>
          <w:lang w:eastAsia="en-GB"/>
        </w:rPr>
        <w:t>rom</w:t>
      </w:r>
      <w:r w:rsidR="00493B2E" w:rsidRPr="008F40FF">
        <w:rPr>
          <w:rFonts w:eastAsia="Times New Roman" w:cstheme="minorHAnsi"/>
          <w:sz w:val="28"/>
          <w:szCs w:val="28"/>
          <w:lang w:eastAsia="en-GB"/>
        </w:rPr>
        <w:t xml:space="preserve"> th</w:t>
      </w:r>
      <w:r w:rsidR="00B92E61" w:rsidRPr="008F40FF">
        <w:rPr>
          <w:rFonts w:eastAsia="Times New Roman" w:cstheme="minorHAnsi"/>
          <w:sz w:val="28"/>
          <w:szCs w:val="28"/>
          <w:lang w:eastAsia="en-GB"/>
        </w:rPr>
        <w:t xml:space="preserve">e four villages visited </w:t>
      </w:r>
      <w:r w:rsidR="008F40FF">
        <w:rPr>
          <w:rFonts w:eastAsia="Times New Roman" w:cstheme="minorHAnsi"/>
          <w:sz w:val="28"/>
          <w:szCs w:val="28"/>
          <w:lang w:eastAsia="en-GB"/>
        </w:rPr>
        <w:t xml:space="preserve">for outreach work. </w:t>
      </w:r>
    </w:p>
    <w:p w:rsidR="00493B2E" w:rsidRPr="00D649B0" w:rsidRDefault="00493B2E" w:rsidP="00493B2E">
      <w:pPr>
        <w:shd w:val="clear" w:color="auto" w:fill="FFFFFF"/>
        <w:spacing w:after="0" w:line="240" w:lineRule="auto"/>
        <w:jc w:val="center"/>
        <w:rPr>
          <w:rFonts w:eastAsia="Times New Roman" w:cstheme="minorHAnsi"/>
          <w:color w:val="000000"/>
          <w:lang w:eastAsia="en-GB"/>
        </w:rPr>
      </w:pPr>
    </w:p>
    <w:p w:rsidR="00493B2E" w:rsidRPr="008F40FF" w:rsidRDefault="00493B2E" w:rsidP="00493B2E">
      <w:pPr>
        <w:shd w:val="clear" w:color="auto" w:fill="FFFFFF"/>
        <w:spacing w:after="0" w:line="240" w:lineRule="auto"/>
        <w:rPr>
          <w:rFonts w:eastAsia="Times New Roman" w:cstheme="minorHAnsi"/>
          <w:b/>
          <w:bCs/>
          <w:i/>
          <w:sz w:val="24"/>
          <w:szCs w:val="24"/>
          <w:lang w:eastAsia="en-GB"/>
        </w:rPr>
      </w:pPr>
      <w:r w:rsidRPr="008F40FF">
        <w:rPr>
          <w:rFonts w:eastAsia="Times New Roman" w:cstheme="minorHAnsi"/>
          <w:b/>
          <w:bCs/>
          <w:i/>
          <w:sz w:val="24"/>
          <w:szCs w:val="24"/>
          <w:lang w:eastAsia="en-GB"/>
        </w:rPr>
        <w:t xml:space="preserve">FOAT is currently seeking </w:t>
      </w:r>
      <w:r w:rsidR="008F40FF">
        <w:rPr>
          <w:rFonts w:eastAsia="Times New Roman" w:cstheme="minorHAnsi"/>
          <w:b/>
          <w:bCs/>
          <w:i/>
          <w:sz w:val="24"/>
          <w:szCs w:val="24"/>
          <w:lang w:eastAsia="en-GB"/>
        </w:rPr>
        <w:t xml:space="preserve">funds to </w:t>
      </w:r>
      <w:r w:rsidRPr="008F40FF">
        <w:rPr>
          <w:rFonts w:eastAsia="Times New Roman" w:cstheme="minorHAnsi"/>
          <w:b/>
          <w:bCs/>
          <w:i/>
          <w:sz w:val="24"/>
          <w:szCs w:val="24"/>
          <w:lang w:eastAsia="en-GB"/>
        </w:rPr>
        <w:t xml:space="preserve">develop economic social empowerment projects with families of the disabled in the villages of </w:t>
      </w:r>
      <w:proofErr w:type="spellStart"/>
      <w:r w:rsidRPr="008F40FF">
        <w:rPr>
          <w:rFonts w:eastAsia="Times New Roman" w:cstheme="minorHAnsi"/>
          <w:b/>
          <w:bCs/>
          <w:i/>
          <w:sz w:val="24"/>
          <w:szCs w:val="24"/>
          <w:lang w:eastAsia="en-GB"/>
        </w:rPr>
        <w:t>Chakwale</w:t>
      </w:r>
      <w:proofErr w:type="spellEnd"/>
      <w:r w:rsidRPr="008F40FF">
        <w:rPr>
          <w:rFonts w:eastAsia="Times New Roman" w:cstheme="minorHAnsi"/>
          <w:b/>
          <w:bCs/>
          <w:i/>
          <w:sz w:val="24"/>
          <w:szCs w:val="24"/>
          <w:lang w:eastAsia="en-GB"/>
        </w:rPr>
        <w:t xml:space="preserve"> and </w:t>
      </w:r>
      <w:proofErr w:type="spellStart"/>
      <w:r w:rsidRPr="008F40FF">
        <w:rPr>
          <w:rFonts w:eastAsia="Times New Roman" w:cstheme="minorHAnsi"/>
          <w:b/>
          <w:bCs/>
          <w:i/>
          <w:sz w:val="24"/>
          <w:szCs w:val="24"/>
          <w:lang w:eastAsia="en-GB"/>
        </w:rPr>
        <w:t>Matombo</w:t>
      </w:r>
      <w:proofErr w:type="spellEnd"/>
      <w:r w:rsidRPr="008F40FF">
        <w:rPr>
          <w:rFonts w:eastAsia="Times New Roman" w:cstheme="minorHAnsi"/>
          <w:b/>
          <w:bCs/>
          <w:i/>
          <w:sz w:val="24"/>
          <w:szCs w:val="24"/>
          <w:lang w:eastAsia="en-GB"/>
        </w:rPr>
        <w:t>.</w:t>
      </w:r>
      <w:r w:rsidR="00B83894" w:rsidRPr="008F40FF">
        <w:rPr>
          <w:rFonts w:eastAsia="Times New Roman" w:cstheme="minorHAnsi"/>
          <w:b/>
          <w:bCs/>
          <w:i/>
          <w:sz w:val="24"/>
          <w:szCs w:val="24"/>
          <w:lang w:eastAsia="en-GB"/>
        </w:rPr>
        <w:t xml:space="preserve"> </w:t>
      </w:r>
    </w:p>
    <w:p w:rsidR="002954CB" w:rsidRDefault="002954CB" w:rsidP="00493B2E">
      <w:pPr>
        <w:shd w:val="clear" w:color="auto" w:fill="FFFFFF"/>
        <w:spacing w:after="0" w:line="240" w:lineRule="auto"/>
        <w:rPr>
          <w:rFonts w:eastAsia="Times New Roman" w:cstheme="minorHAnsi"/>
          <w:b/>
          <w:bCs/>
          <w:color w:val="5E5E5E"/>
          <w:sz w:val="28"/>
          <w:szCs w:val="28"/>
          <w:lang w:eastAsia="en-GB"/>
        </w:rPr>
      </w:pPr>
    </w:p>
    <w:p w:rsidR="003E52D3" w:rsidRDefault="003E52D3" w:rsidP="002954CB">
      <w:pPr>
        <w:spacing w:after="0" w:line="240" w:lineRule="auto"/>
        <w:rPr>
          <w:b/>
          <w:sz w:val="32"/>
          <w:szCs w:val="32"/>
        </w:rPr>
      </w:pPr>
      <w:r>
        <w:rPr>
          <w:b/>
          <w:sz w:val="32"/>
          <w:szCs w:val="32"/>
        </w:rPr>
        <w:t xml:space="preserve">A New Amani Village at </w:t>
      </w:r>
      <w:proofErr w:type="spellStart"/>
      <w:r>
        <w:rPr>
          <w:b/>
          <w:sz w:val="32"/>
          <w:szCs w:val="32"/>
        </w:rPr>
        <w:t>Magubike</w:t>
      </w:r>
      <w:proofErr w:type="spellEnd"/>
      <w:r>
        <w:rPr>
          <w:b/>
          <w:sz w:val="32"/>
          <w:szCs w:val="32"/>
        </w:rPr>
        <w:t xml:space="preserve"> </w:t>
      </w:r>
    </w:p>
    <w:p w:rsidR="001B30C5" w:rsidRPr="001B30C5" w:rsidRDefault="001B30C5" w:rsidP="001B30C5">
      <w:pPr>
        <w:spacing w:after="0" w:line="240" w:lineRule="auto"/>
        <w:jc w:val="both"/>
        <w:rPr>
          <w:rFonts w:cstheme="minorHAnsi"/>
          <w:b/>
          <w:sz w:val="28"/>
          <w:szCs w:val="28"/>
        </w:rPr>
      </w:pPr>
    </w:p>
    <w:p w:rsidR="001B30C5" w:rsidRDefault="001B30C5" w:rsidP="001B30C5">
      <w:pPr>
        <w:shd w:val="clear" w:color="auto" w:fill="FFFFFF"/>
        <w:spacing w:after="0" w:line="240" w:lineRule="auto"/>
        <w:jc w:val="both"/>
        <w:rPr>
          <w:rFonts w:eastAsia="Times New Roman" w:cstheme="minorHAnsi"/>
          <w:sz w:val="28"/>
          <w:szCs w:val="28"/>
          <w:lang w:eastAsia="en-GB"/>
        </w:rPr>
      </w:pPr>
      <w:r w:rsidRPr="001B30C5">
        <w:rPr>
          <w:rFonts w:eastAsia="Times New Roman" w:cstheme="minorHAnsi"/>
          <w:sz w:val="28"/>
          <w:szCs w:val="28"/>
          <w:lang w:eastAsia="en-GB"/>
        </w:rPr>
        <w:t>The demands for Amani's services are ever increasing. The more Amani does to raise awareness of disability and offer support in the Morogoro Region, the more its services are needed. </w:t>
      </w:r>
    </w:p>
    <w:p w:rsidR="001B30C5" w:rsidRPr="001B30C5" w:rsidRDefault="001B30C5" w:rsidP="001B30C5">
      <w:pPr>
        <w:shd w:val="clear" w:color="auto" w:fill="FFFFFF"/>
        <w:spacing w:after="0" w:line="240" w:lineRule="auto"/>
        <w:jc w:val="both"/>
        <w:rPr>
          <w:rFonts w:eastAsia="Times New Roman" w:cstheme="minorHAnsi"/>
          <w:sz w:val="28"/>
          <w:szCs w:val="28"/>
          <w:lang w:eastAsia="en-GB"/>
        </w:rPr>
      </w:pPr>
    </w:p>
    <w:p w:rsidR="00096368" w:rsidRDefault="001B30C5" w:rsidP="001B30C5">
      <w:pPr>
        <w:shd w:val="clear" w:color="auto" w:fill="FFFFFF"/>
        <w:spacing w:line="240" w:lineRule="auto"/>
        <w:jc w:val="both"/>
        <w:rPr>
          <w:rFonts w:eastAsia="Times New Roman" w:cstheme="minorHAnsi"/>
          <w:sz w:val="28"/>
          <w:szCs w:val="28"/>
          <w:lang w:eastAsia="en-GB"/>
        </w:rPr>
      </w:pPr>
      <w:r w:rsidRPr="001B30C5">
        <w:rPr>
          <w:rFonts w:eastAsia="Times New Roman" w:cstheme="minorHAnsi"/>
          <w:sz w:val="28"/>
          <w:szCs w:val="28"/>
          <w:lang w:eastAsia="en-GB"/>
        </w:rPr>
        <w:t xml:space="preserve">Families </w:t>
      </w:r>
      <w:r w:rsidR="00096368">
        <w:rPr>
          <w:rFonts w:eastAsia="Times New Roman" w:cstheme="minorHAnsi"/>
          <w:sz w:val="28"/>
          <w:szCs w:val="28"/>
          <w:lang w:eastAsia="en-GB"/>
        </w:rPr>
        <w:t xml:space="preserve">of the disabled </w:t>
      </w:r>
      <w:r w:rsidRPr="001B30C5">
        <w:rPr>
          <w:rFonts w:eastAsia="Times New Roman" w:cstheme="minorHAnsi"/>
          <w:sz w:val="28"/>
          <w:szCs w:val="28"/>
          <w:lang w:eastAsia="en-GB"/>
        </w:rPr>
        <w:t xml:space="preserve">in the village of </w:t>
      </w:r>
      <w:proofErr w:type="spellStart"/>
      <w:r w:rsidRPr="001B30C5">
        <w:rPr>
          <w:rFonts w:eastAsia="Times New Roman" w:cstheme="minorHAnsi"/>
          <w:sz w:val="28"/>
          <w:szCs w:val="28"/>
          <w:lang w:eastAsia="en-GB"/>
        </w:rPr>
        <w:t>Magubike</w:t>
      </w:r>
      <w:proofErr w:type="spellEnd"/>
      <w:r w:rsidRPr="001B30C5">
        <w:rPr>
          <w:rFonts w:eastAsia="Times New Roman" w:cstheme="minorHAnsi"/>
          <w:sz w:val="28"/>
          <w:szCs w:val="28"/>
          <w:lang w:eastAsia="en-GB"/>
        </w:rPr>
        <w:t xml:space="preserve">, some 60 miles from Amani Centre Morogoro, have been asking Amani to open a new Centre in their locality. They have over 170 children with varying disabilities and find it difficult to get to Morogoro for treatment. </w:t>
      </w:r>
    </w:p>
    <w:p w:rsidR="001B30C5" w:rsidRDefault="00096368" w:rsidP="001B30C5">
      <w:pPr>
        <w:shd w:val="clear" w:color="auto" w:fill="FFFFFF"/>
        <w:spacing w:line="240" w:lineRule="auto"/>
        <w:jc w:val="both"/>
        <w:rPr>
          <w:rFonts w:eastAsia="Times New Roman" w:cstheme="minorHAnsi"/>
          <w:sz w:val="28"/>
          <w:szCs w:val="28"/>
          <w:lang w:eastAsia="en-GB"/>
        </w:rPr>
      </w:pPr>
      <w:r>
        <w:rPr>
          <w:rFonts w:eastAsia="Times New Roman" w:cstheme="minorHAnsi"/>
          <w:sz w:val="28"/>
          <w:szCs w:val="28"/>
          <w:lang w:eastAsia="en-GB"/>
        </w:rPr>
        <w:t xml:space="preserve">The families </w:t>
      </w:r>
      <w:r w:rsidR="001B30C5" w:rsidRPr="001B30C5">
        <w:rPr>
          <w:rFonts w:eastAsia="Times New Roman" w:cstheme="minorHAnsi"/>
          <w:sz w:val="28"/>
          <w:szCs w:val="28"/>
          <w:lang w:eastAsia="en-GB"/>
        </w:rPr>
        <w:t xml:space="preserve">lobbied local Government officials to provide land and basic utilities </w:t>
      </w:r>
      <w:r w:rsidR="00BA6DE6">
        <w:rPr>
          <w:rFonts w:eastAsia="Times New Roman" w:cstheme="minorHAnsi"/>
          <w:sz w:val="28"/>
          <w:szCs w:val="28"/>
          <w:lang w:eastAsia="en-GB"/>
        </w:rPr>
        <w:t xml:space="preserve">- </w:t>
      </w:r>
      <w:r w:rsidR="001B30C5" w:rsidRPr="001B30C5">
        <w:rPr>
          <w:rFonts w:eastAsia="Times New Roman" w:cstheme="minorHAnsi"/>
          <w:sz w:val="28"/>
          <w:szCs w:val="28"/>
          <w:lang w:eastAsia="en-GB"/>
        </w:rPr>
        <w:t xml:space="preserve">electricity and mains water. </w:t>
      </w:r>
      <w:r w:rsidR="00BA6DE6">
        <w:rPr>
          <w:rFonts w:eastAsia="Times New Roman" w:cstheme="minorHAnsi"/>
          <w:sz w:val="28"/>
          <w:szCs w:val="28"/>
          <w:lang w:eastAsia="en-GB"/>
        </w:rPr>
        <w:t xml:space="preserve"> This has now been provided</w:t>
      </w:r>
    </w:p>
    <w:p w:rsidR="001B30C5" w:rsidRDefault="00096368" w:rsidP="00096368">
      <w:pPr>
        <w:shd w:val="clear" w:color="auto" w:fill="FFFFFF"/>
        <w:spacing w:line="240" w:lineRule="auto"/>
        <w:jc w:val="center"/>
        <w:rPr>
          <w:rFonts w:eastAsia="Times New Roman" w:cstheme="minorHAnsi"/>
          <w:sz w:val="28"/>
          <w:szCs w:val="28"/>
          <w:lang w:eastAsia="en-GB"/>
        </w:rPr>
      </w:pPr>
      <w:r>
        <w:rPr>
          <w:rFonts w:eastAsia="Times New Roman" w:cstheme="minorHAnsi"/>
          <w:noProof/>
          <w:sz w:val="28"/>
          <w:szCs w:val="28"/>
          <w:lang w:eastAsia="en-GB"/>
        </w:rPr>
        <w:drawing>
          <wp:inline distT="0" distB="0" distL="0" distR="0">
            <wp:extent cx="3609975" cy="2711226"/>
            <wp:effectExtent l="19050" t="0" r="9525" b="0"/>
            <wp:docPr id="5" name="Picture 5" descr="C:\Users\BGStudy\AppData\Local\Microsoft\Windows\INetCache\Content.Outlook\EFLW1XVR\DSCN40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GStudy\AppData\Local\Microsoft\Windows\INetCache\Content.Outlook\EFLW1XVR\DSCN4045 (2).JPG"/>
                    <pic:cNvPicPr>
                      <a:picLocks noChangeAspect="1" noChangeArrowheads="1"/>
                    </pic:cNvPicPr>
                  </pic:nvPicPr>
                  <pic:blipFill>
                    <a:blip r:embed="rId17" cstate="print"/>
                    <a:srcRect/>
                    <a:stretch>
                      <a:fillRect/>
                    </a:stretch>
                  </pic:blipFill>
                  <pic:spPr bwMode="auto">
                    <a:xfrm>
                      <a:off x="0" y="0"/>
                      <a:ext cx="3609975" cy="2711226"/>
                    </a:xfrm>
                    <a:prstGeom prst="rect">
                      <a:avLst/>
                    </a:prstGeom>
                    <a:noFill/>
                    <a:ln w="9525">
                      <a:noFill/>
                      <a:miter lim="800000"/>
                      <a:headEnd/>
                      <a:tailEnd/>
                    </a:ln>
                  </pic:spPr>
                </pic:pic>
              </a:graphicData>
            </a:graphic>
          </wp:inline>
        </w:drawing>
      </w:r>
    </w:p>
    <w:p w:rsidR="009C6DD9" w:rsidRDefault="00BA6DE6" w:rsidP="001B30C5">
      <w:pPr>
        <w:shd w:val="clear" w:color="auto" w:fill="FFFFFF"/>
        <w:spacing w:line="240" w:lineRule="auto"/>
        <w:jc w:val="both"/>
        <w:rPr>
          <w:rFonts w:eastAsia="Times New Roman" w:cstheme="minorHAnsi"/>
          <w:sz w:val="28"/>
          <w:szCs w:val="28"/>
          <w:lang w:eastAsia="en-GB"/>
        </w:rPr>
      </w:pPr>
      <w:r>
        <w:rPr>
          <w:rFonts w:eastAsia="Times New Roman" w:cstheme="minorHAnsi"/>
          <w:sz w:val="28"/>
          <w:szCs w:val="28"/>
          <w:lang w:eastAsia="en-GB"/>
        </w:rPr>
        <w:t xml:space="preserve">FOAT is working with </w:t>
      </w:r>
      <w:r w:rsidRPr="001B30C5">
        <w:rPr>
          <w:rFonts w:eastAsia="Times New Roman" w:cstheme="minorHAnsi"/>
          <w:sz w:val="28"/>
          <w:szCs w:val="28"/>
          <w:lang w:eastAsia="en-GB"/>
        </w:rPr>
        <w:t xml:space="preserve">Amani to raise £13,500 to open </w:t>
      </w:r>
      <w:r>
        <w:rPr>
          <w:rFonts w:eastAsia="Times New Roman" w:cstheme="minorHAnsi"/>
          <w:sz w:val="28"/>
          <w:szCs w:val="28"/>
          <w:lang w:eastAsia="en-GB"/>
        </w:rPr>
        <w:t xml:space="preserve">the first phase of </w:t>
      </w:r>
      <w:r w:rsidR="009C6DD9">
        <w:rPr>
          <w:rFonts w:eastAsia="Times New Roman" w:cstheme="minorHAnsi"/>
          <w:sz w:val="28"/>
          <w:szCs w:val="28"/>
          <w:lang w:eastAsia="en-GB"/>
        </w:rPr>
        <w:t xml:space="preserve">this </w:t>
      </w:r>
      <w:r w:rsidRPr="001B30C5">
        <w:rPr>
          <w:rFonts w:eastAsia="Times New Roman" w:cstheme="minorHAnsi"/>
          <w:sz w:val="28"/>
          <w:szCs w:val="28"/>
          <w:lang w:eastAsia="en-GB"/>
        </w:rPr>
        <w:t>new Centre</w:t>
      </w:r>
      <w:r w:rsidR="009C6DD9">
        <w:rPr>
          <w:rFonts w:eastAsia="Times New Roman" w:cstheme="minorHAnsi"/>
          <w:sz w:val="28"/>
          <w:szCs w:val="28"/>
          <w:lang w:eastAsia="en-GB"/>
        </w:rPr>
        <w:t>.</w:t>
      </w:r>
      <w:r w:rsidRPr="001B30C5">
        <w:rPr>
          <w:rFonts w:eastAsia="Times New Roman" w:cstheme="minorHAnsi"/>
          <w:sz w:val="28"/>
          <w:szCs w:val="28"/>
          <w:lang w:eastAsia="en-GB"/>
        </w:rPr>
        <w:t xml:space="preserve"> </w:t>
      </w:r>
    </w:p>
    <w:p w:rsidR="00096368" w:rsidRDefault="00BA6DE6" w:rsidP="009C6DD9">
      <w:pPr>
        <w:shd w:val="clear" w:color="auto" w:fill="FFFFFF"/>
        <w:spacing w:line="240" w:lineRule="auto"/>
      </w:pPr>
      <w:r>
        <w:rPr>
          <w:rFonts w:eastAsia="Times New Roman" w:cstheme="minorHAnsi"/>
          <w:sz w:val="28"/>
          <w:szCs w:val="28"/>
          <w:lang w:eastAsia="en-GB"/>
        </w:rPr>
        <w:t>Please consider donating to help us reach this target.</w:t>
      </w:r>
      <w:r w:rsidR="00096368">
        <w:rPr>
          <w:rFonts w:eastAsia="Times New Roman" w:cstheme="minorHAnsi"/>
          <w:sz w:val="28"/>
          <w:szCs w:val="28"/>
          <w:lang w:eastAsia="en-GB"/>
        </w:rPr>
        <w:t xml:space="preserve">  </w:t>
      </w:r>
      <w:hyperlink r:id="rId18" w:history="1">
        <w:r w:rsidR="00096368">
          <w:rPr>
            <w:rStyle w:val="Hyperlink"/>
          </w:rPr>
          <w:t>https://amanitzuk.org/foat-fundraisers</w:t>
        </w:r>
      </w:hyperlink>
    </w:p>
    <w:p w:rsidR="00096368" w:rsidRDefault="00096368" w:rsidP="003E52D3">
      <w:pPr>
        <w:spacing w:after="0" w:line="240" w:lineRule="auto"/>
        <w:jc w:val="center"/>
        <w:rPr>
          <w:b/>
          <w:sz w:val="32"/>
          <w:szCs w:val="32"/>
        </w:rPr>
      </w:pPr>
      <w:r>
        <w:rPr>
          <w:b/>
          <w:sz w:val="32"/>
          <w:szCs w:val="32"/>
        </w:rPr>
        <w:t>---------------</w:t>
      </w:r>
    </w:p>
    <w:p w:rsidR="00096368" w:rsidRPr="003E52D3" w:rsidRDefault="00096368" w:rsidP="003E52D3">
      <w:pPr>
        <w:spacing w:after="0" w:line="240" w:lineRule="auto"/>
        <w:jc w:val="center"/>
        <w:rPr>
          <w:b/>
          <w:sz w:val="32"/>
          <w:szCs w:val="32"/>
        </w:rPr>
      </w:pPr>
      <w:r>
        <w:rPr>
          <w:b/>
          <w:sz w:val="32"/>
          <w:szCs w:val="32"/>
        </w:rPr>
        <w:br/>
      </w:r>
    </w:p>
    <w:p w:rsidR="008F40FF" w:rsidRDefault="008F40FF" w:rsidP="002954CB">
      <w:pPr>
        <w:spacing w:after="0" w:line="240" w:lineRule="auto"/>
        <w:rPr>
          <w:sz w:val="24"/>
          <w:szCs w:val="24"/>
        </w:rPr>
      </w:pPr>
    </w:p>
    <w:p w:rsidR="002954CB" w:rsidRPr="009C6DD9" w:rsidRDefault="002954CB" w:rsidP="002954CB">
      <w:pPr>
        <w:spacing w:after="0" w:line="240" w:lineRule="auto"/>
      </w:pPr>
      <w:r w:rsidRPr="009C6DD9">
        <w:t>Registered Address:</w:t>
      </w:r>
      <w:r w:rsidRPr="009C6DD9">
        <w:tab/>
      </w:r>
      <w:r w:rsidRPr="009C6DD9">
        <w:tab/>
      </w:r>
      <w:proofErr w:type="spellStart"/>
      <w:r w:rsidRPr="009C6DD9">
        <w:t>Jaycroft</w:t>
      </w:r>
      <w:proofErr w:type="spellEnd"/>
      <w:r w:rsidRPr="009C6DD9">
        <w:t xml:space="preserve">, Elm Lane, Lower </w:t>
      </w:r>
      <w:proofErr w:type="spellStart"/>
      <w:r w:rsidRPr="009C6DD9">
        <w:t>Earley</w:t>
      </w:r>
      <w:proofErr w:type="spellEnd"/>
      <w:r w:rsidRPr="009C6DD9">
        <w:t>, Reading, RG6 5UG</w:t>
      </w:r>
    </w:p>
    <w:p w:rsidR="002954CB" w:rsidRPr="009C6DD9" w:rsidRDefault="002954CB" w:rsidP="002954CB">
      <w:pPr>
        <w:spacing w:after="0"/>
      </w:pPr>
      <w:r w:rsidRPr="009C6DD9">
        <w:t>Web site:</w:t>
      </w:r>
      <w:r w:rsidRPr="009C6DD9">
        <w:tab/>
      </w:r>
      <w:r w:rsidRPr="009C6DD9">
        <w:tab/>
      </w:r>
      <w:r w:rsidRPr="009C6DD9">
        <w:tab/>
        <w:t>https://amanitzuk.org</w:t>
      </w:r>
    </w:p>
    <w:p w:rsidR="002954CB" w:rsidRPr="009C6DD9" w:rsidRDefault="002954CB" w:rsidP="002954CB">
      <w:pPr>
        <w:spacing w:after="0"/>
      </w:pPr>
      <w:r w:rsidRPr="009C6DD9">
        <w:t>Email:</w:t>
      </w:r>
      <w:r w:rsidRPr="009C6DD9">
        <w:tab/>
      </w:r>
      <w:r w:rsidRPr="009C6DD9">
        <w:tab/>
      </w:r>
      <w:r w:rsidRPr="009C6DD9">
        <w:tab/>
      </w:r>
      <w:r w:rsidRPr="009C6DD9">
        <w:tab/>
      </w:r>
      <w:hyperlink r:id="rId19" w:history="1">
        <w:r w:rsidRPr="009C6DD9">
          <w:rPr>
            <w:rStyle w:val="Hyperlink"/>
          </w:rPr>
          <w:t>FOAT@Amanitzuk.onmicrosoft.com</w:t>
        </w:r>
      </w:hyperlink>
      <w:r w:rsidRPr="009C6DD9">
        <w:t xml:space="preserve"> </w:t>
      </w:r>
    </w:p>
    <w:p w:rsidR="0091712A" w:rsidRPr="009C6DD9" w:rsidRDefault="002954CB" w:rsidP="0091712A">
      <w:pPr>
        <w:spacing w:after="0"/>
      </w:pPr>
      <w:r w:rsidRPr="009C6DD9">
        <w:rPr>
          <w:b/>
        </w:rPr>
        <w:t>Donations</w:t>
      </w:r>
      <w:r w:rsidRPr="009C6DD9">
        <w:t xml:space="preserve"> can be made</w:t>
      </w:r>
      <w:r w:rsidR="0091712A" w:rsidRPr="009C6DD9">
        <w:t>:</w:t>
      </w:r>
    </w:p>
    <w:p w:rsidR="002954CB" w:rsidRPr="009C6DD9" w:rsidRDefault="0091712A" w:rsidP="0091712A">
      <w:pPr>
        <w:pStyle w:val="ListParagraph"/>
        <w:numPr>
          <w:ilvl w:val="0"/>
          <w:numId w:val="2"/>
        </w:numPr>
        <w:spacing w:after="0"/>
      </w:pPr>
      <w:r w:rsidRPr="009C6DD9">
        <w:t>B</w:t>
      </w:r>
      <w:r w:rsidR="002954CB" w:rsidRPr="009C6DD9">
        <w:t>y BACS to:</w:t>
      </w:r>
      <w:r w:rsidRPr="009C6DD9">
        <w:t xml:space="preserve"> </w:t>
      </w:r>
      <w:r w:rsidR="002954CB" w:rsidRPr="009C6DD9">
        <w:t>Friends of Amani Tanzania,   Account No: 10201087,   Sort Code: 16-29-25</w:t>
      </w:r>
    </w:p>
    <w:p w:rsidR="002954CB" w:rsidRPr="009C6DD9" w:rsidRDefault="002954CB" w:rsidP="0091712A">
      <w:pPr>
        <w:pStyle w:val="ListParagraph"/>
        <w:numPr>
          <w:ilvl w:val="0"/>
          <w:numId w:val="2"/>
        </w:numPr>
        <w:ind w:right="-188"/>
      </w:pPr>
      <w:r w:rsidRPr="009C6DD9">
        <w:t xml:space="preserve">Via Just Giving:   </w:t>
      </w:r>
      <w:hyperlink r:id="rId20" w:history="1">
        <w:r w:rsidR="0091712A" w:rsidRPr="009C6DD9">
          <w:rPr>
            <w:rStyle w:val="Hyperlink"/>
          </w:rPr>
          <w:t>https://www.justgiving.com/onecheckout/donation/direct/charity/187738</w:t>
        </w:r>
      </w:hyperlink>
    </w:p>
    <w:p w:rsidR="00BA4F2B" w:rsidRPr="009C6DD9" w:rsidRDefault="0091712A" w:rsidP="00493B2E">
      <w:pPr>
        <w:shd w:val="clear" w:color="auto" w:fill="FFFFFF"/>
        <w:spacing w:after="0" w:line="240" w:lineRule="auto"/>
        <w:rPr>
          <w:rFonts w:eastAsia="Times New Roman" w:cstheme="minorHAnsi"/>
          <w:lang w:eastAsia="en-GB"/>
        </w:rPr>
      </w:pPr>
      <w:r w:rsidRPr="009C6DD9">
        <w:rPr>
          <w:rFonts w:eastAsia="Times New Roman" w:cstheme="minorHAnsi"/>
          <w:b/>
          <w:lang w:eastAsia="en-GB"/>
        </w:rPr>
        <w:t xml:space="preserve">Gift </w:t>
      </w:r>
      <w:proofErr w:type="gramStart"/>
      <w:r w:rsidRPr="009C6DD9">
        <w:rPr>
          <w:rFonts w:eastAsia="Times New Roman" w:cstheme="minorHAnsi"/>
          <w:b/>
          <w:lang w:eastAsia="en-GB"/>
        </w:rPr>
        <w:t xml:space="preserve">Aid  </w:t>
      </w:r>
      <w:r w:rsidRPr="009C6DD9">
        <w:rPr>
          <w:rFonts w:eastAsia="Times New Roman" w:cstheme="minorHAnsi"/>
          <w:lang w:eastAsia="en-GB"/>
        </w:rPr>
        <w:t>If</w:t>
      </w:r>
      <w:proofErr w:type="gramEnd"/>
      <w:r w:rsidRPr="009C6DD9">
        <w:rPr>
          <w:rFonts w:eastAsia="Times New Roman" w:cstheme="minorHAnsi"/>
          <w:lang w:eastAsia="en-GB"/>
        </w:rPr>
        <w:t xml:space="preserve"> you are able to gift aid your donation, please </w:t>
      </w:r>
      <w:r w:rsidR="00BA4F2B" w:rsidRPr="009C6DD9">
        <w:rPr>
          <w:rFonts w:eastAsia="Times New Roman" w:cstheme="minorHAnsi"/>
          <w:lang w:eastAsia="en-GB"/>
        </w:rPr>
        <w:t xml:space="preserve">download </w:t>
      </w:r>
      <w:r w:rsidRPr="009C6DD9">
        <w:rPr>
          <w:rFonts w:eastAsia="Times New Roman" w:cstheme="minorHAnsi"/>
          <w:lang w:eastAsia="en-GB"/>
        </w:rPr>
        <w:t>the form</w:t>
      </w:r>
      <w:r w:rsidR="00BA4F2B" w:rsidRPr="009C6DD9">
        <w:rPr>
          <w:rFonts w:eastAsia="Times New Roman" w:cstheme="minorHAnsi"/>
          <w:lang w:eastAsia="en-GB"/>
        </w:rPr>
        <w:t xml:space="preserve"> </w:t>
      </w:r>
    </w:p>
    <w:p w:rsidR="002954CB" w:rsidRPr="009C6DD9" w:rsidRDefault="00393BEB" w:rsidP="00493B2E">
      <w:pPr>
        <w:shd w:val="clear" w:color="auto" w:fill="FFFFFF"/>
        <w:spacing w:after="0" w:line="240" w:lineRule="auto"/>
        <w:rPr>
          <w:rFonts w:eastAsia="Times New Roman" w:cstheme="minorHAnsi"/>
          <w:lang w:eastAsia="en-GB"/>
        </w:rPr>
      </w:pPr>
      <w:hyperlink r:id="rId21" w:history="1">
        <w:r w:rsidR="00BA4F2B" w:rsidRPr="009C6DD9">
          <w:rPr>
            <w:rStyle w:val="Hyperlink"/>
          </w:rPr>
          <w:t>https://amanitzuk.org/donate-here</w:t>
        </w:r>
      </w:hyperlink>
      <w:r w:rsidR="00BA4F2B" w:rsidRPr="009C6DD9">
        <w:t xml:space="preserve"> or contact the charity to request a form</w:t>
      </w:r>
    </w:p>
    <w:sectPr w:rsidR="002954CB" w:rsidRPr="009C6DD9" w:rsidSect="00B7553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06506"/>
    <w:multiLevelType w:val="hybridMultilevel"/>
    <w:tmpl w:val="D66A1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7D4149"/>
    <w:multiLevelType w:val="hybridMultilevel"/>
    <w:tmpl w:val="BDF873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D1E"/>
    <w:rsid w:val="000929DC"/>
    <w:rsid w:val="00096368"/>
    <w:rsid w:val="00097DC3"/>
    <w:rsid w:val="000D2BCB"/>
    <w:rsid w:val="000F1D7A"/>
    <w:rsid w:val="000F4E2A"/>
    <w:rsid w:val="001A0CED"/>
    <w:rsid w:val="001B30C5"/>
    <w:rsid w:val="002954CB"/>
    <w:rsid w:val="002A097F"/>
    <w:rsid w:val="002B1746"/>
    <w:rsid w:val="00300701"/>
    <w:rsid w:val="00376652"/>
    <w:rsid w:val="00393BEB"/>
    <w:rsid w:val="003A3C8C"/>
    <w:rsid w:val="003E52D3"/>
    <w:rsid w:val="0044196D"/>
    <w:rsid w:val="00493B2E"/>
    <w:rsid w:val="004B0300"/>
    <w:rsid w:val="00544310"/>
    <w:rsid w:val="005506F9"/>
    <w:rsid w:val="00551BFB"/>
    <w:rsid w:val="00595CC3"/>
    <w:rsid w:val="005A1175"/>
    <w:rsid w:val="00614BCB"/>
    <w:rsid w:val="00635FB5"/>
    <w:rsid w:val="00693845"/>
    <w:rsid w:val="006D6F5D"/>
    <w:rsid w:val="006E5D1E"/>
    <w:rsid w:val="00715007"/>
    <w:rsid w:val="00727DE8"/>
    <w:rsid w:val="00737E1E"/>
    <w:rsid w:val="007A30B9"/>
    <w:rsid w:val="007C4E36"/>
    <w:rsid w:val="007D376A"/>
    <w:rsid w:val="00802FEC"/>
    <w:rsid w:val="00871CC2"/>
    <w:rsid w:val="0089112F"/>
    <w:rsid w:val="008A22EB"/>
    <w:rsid w:val="008F40FF"/>
    <w:rsid w:val="008F43F0"/>
    <w:rsid w:val="0091712A"/>
    <w:rsid w:val="009C6DD9"/>
    <w:rsid w:val="009F234A"/>
    <w:rsid w:val="00A069F3"/>
    <w:rsid w:val="00A37A7F"/>
    <w:rsid w:val="00AA31A3"/>
    <w:rsid w:val="00AD7CC7"/>
    <w:rsid w:val="00B22647"/>
    <w:rsid w:val="00B71214"/>
    <w:rsid w:val="00B75532"/>
    <w:rsid w:val="00B83894"/>
    <w:rsid w:val="00B92E61"/>
    <w:rsid w:val="00BA4F2B"/>
    <w:rsid w:val="00BA6DE6"/>
    <w:rsid w:val="00BD6BC9"/>
    <w:rsid w:val="00C00627"/>
    <w:rsid w:val="00C262ED"/>
    <w:rsid w:val="00C370D6"/>
    <w:rsid w:val="00C91C8F"/>
    <w:rsid w:val="00D649B0"/>
    <w:rsid w:val="00D8784F"/>
    <w:rsid w:val="00DE577A"/>
    <w:rsid w:val="00E4504B"/>
    <w:rsid w:val="00E5603A"/>
    <w:rsid w:val="00F04784"/>
    <w:rsid w:val="00F548F2"/>
    <w:rsid w:val="00F919C5"/>
    <w:rsid w:val="00FD0FC9"/>
    <w:rsid w:val="00FD3D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1B30C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D1E"/>
    <w:rPr>
      <w:rFonts w:ascii="Tahoma" w:hAnsi="Tahoma" w:cs="Tahoma"/>
      <w:sz w:val="16"/>
      <w:szCs w:val="16"/>
    </w:rPr>
  </w:style>
  <w:style w:type="paragraph" w:styleId="ListParagraph">
    <w:name w:val="List Paragraph"/>
    <w:basedOn w:val="Normal"/>
    <w:uiPriority w:val="34"/>
    <w:qFormat/>
    <w:rsid w:val="00BD6BC9"/>
    <w:pPr>
      <w:ind w:left="720"/>
      <w:contextualSpacing/>
    </w:pPr>
  </w:style>
  <w:style w:type="character" w:styleId="Hyperlink">
    <w:name w:val="Hyperlink"/>
    <w:basedOn w:val="DefaultParagraphFont"/>
    <w:uiPriority w:val="99"/>
    <w:unhideWhenUsed/>
    <w:rsid w:val="00727DE8"/>
    <w:rPr>
      <w:color w:val="0000FF" w:themeColor="hyperlink"/>
      <w:u w:val="single"/>
    </w:rPr>
  </w:style>
  <w:style w:type="paragraph" w:styleId="NoSpacing">
    <w:name w:val="No Spacing"/>
    <w:uiPriority w:val="1"/>
    <w:qFormat/>
    <w:rsid w:val="007A30B9"/>
    <w:pPr>
      <w:spacing w:after="0" w:line="240" w:lineRule="auto"/>
    </w:pPr>
  </w:style>
  <w:style w:type="character" w:customStyle="1" w:styleId="Heading4Char">
    <w:name w:val="Heading 4 Char"/>
    <w:basedOn w:val="DefaultParagraphFont"/>
    <w:link w:val="Heading4"/>
    <w:uiPriority w:val="9"/>
    <w:rsid w:val="001B30C5"/>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1B30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el">
    <w:name w:val="x-el"/>
    <w:basedOn w:val="DefaultParagraphFont"/>
    <w:rsid w:val="001B30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1B30C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D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D1E"/>
    <w:rPr>
      <w:rFonts w:ascii="Tahoma" w:hAnsi="Tahoma" w:cs="Tahoma"/>
      <w:sz w:val="16"/>
      <w:szCs w:val="16"/>
    </w:rPr>
  </w:style>
  <w:style w:type="paragraph" w:styleId="ListParagraph">
    <w:name w:val="List Paragraph"/>
    <w:basedOn w:val="Normal"/>
    <w:uiPriority w:val="34"/>
    <w:qFormat/>
    <w:rsid w:val="00BD6BC9"/>
    <w:pPr>
      <w:ind w:left="720"/>
      <w:contextualSpacing/>
    </w:pPr>
  </w:style>
  <w:style w:type="character" w:styleId="Hyperlink">
    <w:name w:val="Hyperlink"/>
    <w:basedOn w:val="DefaultParagraphFont"/>
    <w:uiPriority w:val="99"/>
    <w:unhideWhenUsed/>
    <w:rsid w:val="00727DE8"/>
    <w:rPr>
      <w:color w:val="0000FF" w:themeColor="hyperlink"/>
      <w:u w:val="single"/>
    </w:rPr>
  </w:style>
  <w:style w:type="paragraph" w:styleId="NoSpacing">
    <w:name w:val="No Spacing"/>
    <w:uiPriority w:val="1"/>
    <w:qFormat/>
    <w:rsid w:val="007A30B9"/>
    <w:pPr>
      <w:spacing w:after="0" w:line="240" w:lineRule="auto"/>
    </w:pPr>
  </w:style>
  <w:style w:type="character" w:customStyle="1" w:styleId="Heading4Char">
    <w:name w:val="Heading 4 Char"/>
    <w:basedOn w:val="DefaultParagraphFont"/>
    <w:link w:val="Heading4"/>
    <w:uiPriority w:val="9"/>
    <w:rsid w:val="001B30C5"/>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1B30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el">
    <w:name w:val="x-el"/>
    <w:basedOn w:val="DefaultParagraphFont"/>
    <w:rsid w:val="001B3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7816">
      <w:bodyDiv w:val="1"/>
      <w:marLeft w:val="0"/>
      <w:marRight w:val="0"/>
      <w:marTop w:val="0"/>
      <w:marBottom w:val="0"/>
      <w:divBdr>
        <w:top w:val="none" w:sz="0" w:space="0" w:color="auto"/>
        <w:left w:val="none" w:sz="0" w:space="0" w:color="auto"/>
        <w:bottom w:val="none" w:sz="0" w:space="0" w:color="auto"/>
        <w:right w:val="none" w:sz="0" w:space="0" w:color="auto"/>
      </w:divBdr>
      <w:divsChild>
        <w:div w:id="140276613">
          <w:marLeft w:val="0"/>
          <w:marRight w:val="0"/>
          <w:marTop w:val="0"/>
          <w:marBottom w:val="0"/>
          <w:divBdr>
            <w:top w:val="none" w:sz="0" w:space="0" w:color="auto"/>
            <w:left w:val="none" w:sz="0" w:space="0" w:color="auto"/>
            <w:bottom w:val="none" w:sz="0" w:space="0" w:color="auto"/>
            <w:right w:val="none" w:sz="0" w:space="0" w:color="auto"/>
          </w:divBdr>
          <w:divsChild>
            <w:div w:id="1832984478">
              <w:marLeft w:val="0"/>
              <w:marRight w:val="0"/>
              <w:marTop w:val="0"/>
              <w:marBottom w:val="0"/>
              <w:divBdr>
                <w:top w:val="none" w:sz="0" w:space="0" w:color="auto"/>
                <w:left w:val="none" w:sz="0" w:space="0" w:color="auto"/>
                <w:bottom w:val="none" w:sz="0" w:space="0" w:color="auto"/>
                <w:right w:val="none" w:sz="0" w:space="0" w:color="auto"/>
              </w:divBdr>
              <w:divsChild>
                <w:div w:id="1774203240">
                  <w:marLeft w:val="0"/>
                  <w:marRight w:val="0"/>
                  <w:marTop w:val="0"/>
                  <w:marBottom w:val="0"/>
                  <w:divBdr>
                    <w:top w:val="none" w:sz="0" w:space="0" w:color="auto"/>
                    <w:left w:val="none" w:sz="0" w:space="0" w:color="auto"/>
                    <w:bottom w:val="none" w:sz="0" w:space="0" w:color="auto"/>
                    <w:right w:val="none" w:sz="0" w:space="0" w:color="auto"/>
                  </w:divBdr>
                  <w:divsChild>
                    <w:div w:id="2145731862">
                      <w:marLeft w:val="0"/>
                      <w:marRight w:val="0"/>
                      <w:marTop w:val="0"/>
                      <w:marBottom w:val="0"/>
                      <w:divBdr>
                        <w:top w:val="none" w:sz="0" w:space="0" w:color="auto"/>
                        <w:left w:val="none" w:sz="0" w:space="0" w:color="auto"/>
                        <w:bottom w:val="none" w:sz="0" w:space="0" w:color="auto"/>
                        <w:right w:val="none" w:sz="0" w:space="0" w:color="auto"/>
                      </w:divBdr>
                      <w:divsChild>
                        <w:div w:id="1452819961">
                          <w:marLeft w:val="-360"/>
                          <w:marRight w:val="-360"/>
                          <w:marTop w:val="0"/>
                          <w:marBottom w:val="0"/>
                          <w:divBdr>
                            <w:top w:val="none" w:sz="0" w:space="0" w:color="auto"/>
                            <w:left w:val="none" w:sz="0" w:space="0" w:color="auto"/>
                            <w:bottom w:val="none" w:sz="0" w:space="0" w:color="auto"/>
                            <w:right w:val="none" w:sz="0" w:space="0" w:color="auto"/>
                          </w:divBdr>
                          <w:divsChild>
                            <w:div w:id="1009914129">
                              <w:marLeft w:val="0"/>
                              <w:marRight w:val="0"/>
                              <w:marTop w:val="0"/>
                              <w:marBottom w:val="0"/>
                              <w:divBdr>
                                <w:top w:val="none" w:sz="0" w:space="0" w:color="auto"/>
                                <w:left w:val="none" w:sz="0" w:space="0" w:color="auto"/>
                                <w:bottom w:val="none" w:sz="0" w:space="0" w:color="auto"/>
                                <w:right w:val="none" w:sz="0" w:space="0" w:color="auto"/>
                              </w:divBdr>
                              <w:divsChild>
                                <w:div w:id="8599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074821">
          <w:marLeft w:val="0"/>
          <w:marRight w:val="0"/>
          <w:marTop w:val="0"/>
          <w:marBottom w:val="0"/>
          <w:divBdr>
            <w:top w:val="none" w:sz="0" w:space="0" w:color="auto"/>
            <w:left w:val="none" w:sz="0" w:space="0" w:color="auto"/>
            <w:bottom w:val="none" w:sz="0" w:space="0" w:color="auto"/>
            <w:right w:val="none" w:sz="0" w:space="0" w:color="auto"/>
          </w:divBdr>
          <w:divsChild>
            <w:div w:id="681857121">
              <w:marLeft w:val="0"/>
              <w:marRight w:val="0"/>
              <w:marTop w:val="0"/>
              <w:marBottom w:val="0"/>
              <w:divBdr>
                <w:top w:val="none" w:sz="0" w:space="0" w:color="auto"/>
                <w:left w:val="none" w:sz="0" w:space="0" w:color="auto"/>
                <w:bottom w:val="none" w:sz="0" w:space="0" w:color="auto"/>
                <w:right w:val="none" w:sz="0" w:space="0" w:color="auto"/>
              </w:divBdr>
              <w:divsChild>
                <w:div w:id="1936012092">
                  <w:marLeft w:val="0"/>
                  <w:marRight w:val="0"/>
                  <w:marTop w:val="0"/>
                  <w:marBottom w:val="0"/>
                  <w:divBdr>
                    <w:top w:val="none" w:sz="0" w:space="0" w:color="auto"/>
                    <w:left w:val="none" w:sz="0" w:space="0" w:color="auto"/>
                    <w:bottom w:val="none" w:sz="0" w:space="0" w:color="auto"/>
                    <w:right w:val="none" w:sz="0" w:space="0" w:color="auto"/>
                  </w:divBdr>
                  <w:divsChild>
                    <w:div w:id="1280794570">
                      <w:marLeft w:val="0"/>
                      <w:marRight w:val="0"/>
                      <w:marTop w:val="0"/>
                      <w:marBottom w:val="0"/>
                      <w:divBdr>
                        <w:top w:val="none" w:sz="0" w:space="0" w:color="auto"/>
                        <w:left w:val="none" w:sz="0" w:space="0" w:color="auto"/>
                        <w:bottom w:val="none" w:sz="0" w:space="0" w:color="auto"/>
                        <w:right w:val="none" w:sz="0" w:space="0" w:color="auto"/>
                      </w:divBdr>
                      <w:divsChild>
                        <w:div w:id="1358460354">
                          <w:marLeft w:val="-360"/>
                          <w:marRight w:val="-360"/>
                          <w:marTop w:val="0"/>
                          <w:marBottom w:val="0"/>
                          <w:divBdr>
                            <w:top w:val="none" w:sz="0" w:space="0" w:color="auto"/>
                            <w:left w:val="none" w:sz="0" w:space="0" w:color="auto"/>
                            <w:bottom w:val="none" w:sz="0" w:space="0" w:color="auto"/>
                            <w:right w:val="none" w:sz="0" w:space="0" w:color="auto"/>
                          </w:divBdr>
                          <w:divsChild>
                            <w:div w:id="1424492824">
                              <w:marLeft w:val="0"/>
                              <w:marRight w:val="0"/>
                              <w:marTop w:val="0"/>
                              <w:marBottom w:val="0"/>
                              <w:divBdr>
                                <w:top w:val="none" w:sz="0" w:space="0" w:color="auto"/>
                                <w:left w:val="none" w:sz="0" w:space="0" w:color="auto"/>
                                <w:bottom w:val="none" w:sz="0" w:space="0" w:color="auto"/>
                                <w:right w:val="none" w:sz="0" w:space="0" w:color="auto"/>
                              </w:divBdr>
                            </w:div>
                            <w:div w:id="2063212537">
                              <w:marLeft w:val="0"/>
                              <w:marRight w:val="0"/>
                              <w:marTop w:val="0"/>
                              <w:marBottom w:val="0"/>
                              <w:divBdr>
                                <w:top w:val="none" w:sz="0" w:space="0" w:color="auto"/>
                                <w:left w:val="none" w:sz="0" w:space="0" w:color="auto"/>
                                <w:bottom w:val="none" w:sz="0" w:space="0" w:color="auto"/>
                                <w:right w:val="none" w:sz="0" w:space="0" w:color="auto"/>
                              </w:divBdr>
                            </w:div>
                            <w:div w:id="5205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83421">
          <w:marLeft w:val="0"/>
          <w:marRight w:val="0"/>
          <w:marTop w:val="0"/>
          <w:marBottom w:val="0"/>
          <w:divBdr>
            <w:top w:val="none" w:sz="0" w:space="0" w:color="auto"/>
            <w:left w:val="none" w:sz="0" w:space="0" w:color="auto"/>
            <w:bottom w:val="none" w:sz="0" w:space="0" w:color="auto"/>
            <w:right w:val="none" w:sz="0" w:space="0" w:color="auto"/>
          </w:divBdr>
          <w:divsChild>
            <w:div w:id="426850567">
              <w:marLeft w:val="0"/>
              <w:marRight w:val="0"/>
              <w:marTop w:val="0"/>
              <w:marBottom w:val="0"/>
              <w:divBdr>
                <w:top w:val="none" w:sz="0" w:space="0" w:color="auto"/>
                <w:left w:val="none" w:sz="0" w:space="0" w:color="auto"/>
                <w:bottom w:val="none" w:sz="0" w:space="0" w:color="auto"/>
                <w:right w:val="none" w:sz="0" w:space="0" w:color="auto"/>
              </w:divBdr>
              <w:divsChild>
                <w:div w:id="750389146">
                  <w:marLeft w:val="0"/>
                  <w:marRight w:val="0"/>
                  <w:marTop w:val="0"/>
                  <w:marBottom w:val="0"/>
                  <w:divBdr>
                    <w:top w:val="none" w:sz="0" w:space="0" w:color="auto"/>
                    <w:left w:val="none" w:sz="0" w:space="0" w:color="auto"/>
                    <w:bottom w:val="none" w:sz="0" w:space="0" w:color="auto"/>
                    <w:right w:val="none" w:sz="0" w:space="0" w:color="auto"/>
                  </w:divBdr>
                  <w:divsChild>
                    <w:div w:id="325020310">
                      <w:marLeft w:val="0"/>
                      <w:marRight w:val="0"/>
                      <w:marTop w:val="0"/>
                      <w:marBottom w:val="0"/>
                      <w:divBdr>
                        <w:top w:val="none" w:sz="0" w:space="0" w:color="auto"/>
                        <w:left w:val="none" w:sz="0" w:space="0" w:color="auto"/>
                        <w:bottom w:val="none" w:sz="0" w:space="0" w:color="auto"/>
                        <w:right w:val="none" w:sz="0" w:space="0" w:color="auto"/>
                      </w:divBdr>
                      <w:divsChild>
                        <w:div w:id="1530223229">
                          <w:marLeft w:val="-360"/>
                          <w:marRight w:val="-360"/>
                          <w:marTop w:val="0"/>
                          <w:marBottom w:val="0"/>
                          <w:divBdr>
                            <w:top w:val="none" w:sz="0" w:space="0" w:color="auto"/>
                            <w:left w:val="none" w:sz="0" w:space="0" w:color="auto"/>
                            <w:bottom w:val="none" w:sz="0" w:space="0" w:color="auto"/>
                            <w:right w:val="none" w:sz="0" w:space="0" w:color="auto"/>
                          </w:divBdr>
                          <w:divsChild>
                            <w:div w:id="516504953">
                              <w:marLeft w:val="0"/>
                              <w:marRight w:val="0"/>
                              <w:marTop w:val="0"/>
                              <w:marBottom w:val="0"/>
                              <w:divBdr>
                                <w:top w:val="none" w:sz="0" w:space="0" w:color="auto"/>
                                <w:left w:val="none" w:sz="0" w:space="0" w:color="auto"/>
                                <w:bottom w:val="none" w:sz="0" w:space="0" w:color="auto"/>
                                <w:right w:val="none" w:sz="0" w:space="0" w:color="auto"/>
                              </w:divBdr>
                            </w:div>
                            <w:div w:id="778140873">
                              <w:marLeft w:val="0"/>
                              <w:marRight w:val="0"/>
                              <w:marTop w:val="0"/>
                              <w:marBottom w:val="0"/>
                              <w:divBdr>
                                <w:top w:val="none" w:sz="0" w:space="0" w:color="auto"/>
                                <w:left w:val="none" w:sz="0" w:space="0" w:color="auto"/>
                                <w:bottom w:val="none" w:sz="0" w:space="0" w:color="auto"/>
                                <w:right w:val="none" w:sz="0" w:space="0" w:color="auto"/>
                              </w:divBdr>
                              <w:divsChild>
                                <w:div w:id="263392223">
                                  <w:marLeft w:val="0"/>
                                  <w:marRight w:val="0"/>
                                  <w:marTop w:val="0"/>
                                  <w:marBottom w:val="480"/>
                                  <w:divBdr>
                                    <w:top w:val="none" w:sz="0" w:space="0" w:color="auto"/>
                                    <w:left w:val="none" w:sz="0" w:space="0" w:color="auto"/>
                                    <w:bottom w:val="none" w:sz="0" w:space="0" w:color="auto"/>
                                    <w:right w:val="none" w:sz="0" w:space="0" w:color="auto"/>
                                  </w:divBdr>
                                  <w:divsChild>
                                    <w:div w:id="1908148685">
                                      <w:marLeft w:val="0"/>
                                      <w:marRight w:val="0"/>
                                      <w:marTop w:val="0"/>
                                      <w:marBottom w:val="0"/>
                                      <w:divBdr>
                                        <w:top w:val="none" w:sz="0" w:space="0" w:color="auto"/>
                                        <w:left w:val="none" w:sz="0" w:space="0" w:color="auto"/>
                                        <w:bottom w:val="none" w:sz="0" w:space="0" w:color="auto"/>
                                        <w:right w:val="none" w:sz="0" w:space="0" w:color="auto"/>
                                      </w:divBdr>
                                    </w:div>
                                  </w:divsChild>
                                </w:div>
                                <w:div w:id="412053012">
                                  <w:marLeft w:val="0"/>
                                  <w:marRight w:val="0"/>
                                  <w:marTop w:val="0"/>
                                  <w:marBottom w:val="480"/>
                                  <w:divBdr>
                                    <w:top w:val="none" w:sz="0" w:space="0" w:color="auto"/>
                                    <w:left w:val="none" w:sz="0" w:space="0" w:color="auto"/>
                                    <w:bottom w:val="none" w:sz="0" w:space="0" w:color="auto"/>
                                    <w:right w:val="none" w:sz="0" w:space="0" w:color="auto"/>
                                  </w:divBdr>
                                  <w:divsChild>
                                    <w:div w:id="17246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967590">
          <w:marLeft w:val="0"/>
          <w:marRight w:val="0"/>
          <w:marTop w:val="0"/>
          <w:marBottom w:val="0"/>
          <w:divBdr>
            <w:top w:val="none" w:sz="0" w:space="0" w:color="auto"/>
            <w:left w:val="none" w:sz="0" w:space="0" w:color="auto"/>
            <w:bottom w:val="none" w:sz="0" w:space="0" w:color="auto"/>
            <w:right w:val="none" w:sz="0" w:space="0" w:color="auto"/>
          </w:divBdr>
          <w:divsChild>
            <w:div w:id="1534003205">
              <w:marLeft w:val="0"/>
              <w:marRight w:val="0"/>
              <w:marTop w:val="0"/>
              <w:marBottom w:val="0"/>
              <w:divBdr>
                <w:top w:val="none" w:sz="0" w:space="0" w:color="auto"/>
                <w:left w:val="none" w:sz="0" w:space="0" w:color="auto"/>
                <w:bottom w:val="none" w:sz="0" w:space="0" w:color="auto"/>
                <w:right w:val="none" w:sz="0" w:space="0" w:color="auto"/>
              </w:divBdr>
              <w:divsChild>
                <w:div w:id="1973437667">
                  <w:marLeft w:val="0"/>
                  <w:marRight w:val="0"/>
                  <w:marTop w:val="0"/>
                  <w:marBottom w:val="0"/>
                  <w:divBdr>
                    <w:top w:val="none" w:sz="0" w:space="0" w:color="auto"/>
                    <w:left w:val="none" w:sz="0" w:space="0" w:color="auto"/>
                    <w:bottom w:val="none" w:sz="0" w:space="0" w:color="auto"/>
                    <w:right w:val="none" w:sz="0" w:space="0" w:color="auto"/>
                  </w:divBdr>
                  <w:divsChild>
                    <w:div w:id="600380050">
                      <w:marLeft w:val="0"/>
                      <w:marRight w:val="0"/>
                      <w:marTop w:val="0"/>
                      <w:marBottom w:val="0"/>
                      <w:divBdr>
                        <w:top w:val="none" w:sz="0" w:space="0" w:color="auto"/>
                        <w:left w:val="none" w:sz="0" w:space="0" w:color="auto"/>
                        <w:bottom w:val="none" w:sz="0" w:space="0" w:color="auto"/>
                        <w:right w:val="none" w:sz="0" w:space="0" w:color="auto"/>
                      </w:divBdr>
                      <w:divsChild>
                        <w:div w:id="1161853031">
                          <w:marLeft w:val="-360"/>
                          <w:marRight w:val="-360"/>
                          <w:marTop w:val="0"/>
                          <w:marBottom w:val="0"/>
                          <w:divBdr>
                            <w:top w:val="none" w:sz="0" w:space="0" w:color="auto"/>
                            <w:left w:val="none" w:sz="0" w:space="0" w:color="auto"/>
                            <w:bottom w:val="none" w:sz="0" w:space="0" w:color="auto"/>
                            <w:right w:val="none" w:sz="0" w:space="0" w:color="auto"/>
                          </w:divBdr>
                          <w:divsChild>
                            <w:div w:id="670526834">
                              <w:marLeft w:val="0"/>
                              <w:marRight w:val="0"/>
                              <w:marTop w:val="0"/>
                              <w:marBottom w:val="0"/>
                              <w:divBdr>
                                <w:top w:val="none" w:sz="0" w:space="0" w:color="auto"/>
                                <w:left w:val="none" w:sz="0" w:space="0" w:color="auto"/>
                                <w:bottom w:val="none" w:sz="0" w:space="0" w:color="auto"/>
                                <w:right w:val="none" w:sz="0" w:space="0" w:color="auto"/>
                              </w:divBdr>
                            </w:div>
                            <w:div w:id="1524394768">
                              <w:marLeft w:val="0"/>
                              <w:marRight w:val="0"/>
                              <w:marTop w:val="0"/>
                              <w:marBottom w:val="0"/>
                              <w:divBdr>
                                <w:top w:val="none" w:sz="0" w:space="0" w:color="auto"/>
                                <w:left w:val="none" w:sz="0" w:space="0" w:color="auto"/>
                                <w:bottom w:val="none" w:sz="0" w:space="0" w:color="auto"/>
                                <w:right w:val="none" w:sz="0" w:space="0" w:color="auto"/>
                              </w:divBdr>
                            </w:div>
                            <w:div w:id="1716153291">
                              <w:marLeft w:val="0"/>
                              <w:marRight w:val="0"/>
                              <w:marTop w:val="0"/>
                              <w:marBottom w:val="0"/>
                              <w:divBdr>
                                <w:top w:val="none" w:sz="0" w:space="0" w:color="auto"/>
                                <w:left w:val="none" w:sz="0" w:space="0" w:color="auto"/>
                                <w:bottom w:val="none" w:sz="0" w:space="0" w:color="auto"/>
                                <w:right w:val="none" w:sz="0" w:space="0" w:color="auto"/>
                              </w:divBdr>
                            </w:div>
                            <w:div w:id="1709648025">
                              <w:marLeft w:val="0"/>
                              <w:marRight w:val="0"/>
                              <w:marTop w:val="0"/>
                              <w:marBottom w:val="0"/>
                              <w:divBdr>
                                <w:top w:val="none" w:sz="0" w:space="0" w:color="auto"/>
                                <w:left w:val="none" w:sz="0" w:space="0" w:color="auto"/>
                                <w:bottom w:val="none" w:sz="0" w:space="0" w:color="auto"/>
                                <w:right w:val="none" w:sz="0" w:space="0" w:color="auto"/>
                              </w:divBdr>
                            </w:div>
                            <w:div w:id="1988128933">
                              <w:marLeft w:val="0"/>
                              <w:marRight w:val="0"/>
                              <w:marTop w:val="0"/>
                              <w:marBottom w:val="0"/>
                              <w:divBdr>
                                <w:top w:val="none" w:sz="0" w:space="0" w:color="auto"/>
                                <w:left w:val="none" w:sz="0" w:space="0" w:color="auto"/>
                                <w:bottom w:val="none" w:sz="0" w:space="0" w:color="auto"/>
                                <w:right w:val="none" w:sz="0" w:space="0" w:color="auto"/>
                              </w:divBdr>
                            </w:div>
                            <w:div w:id="63584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103407">
          <w:marLeft w:val="0"/>
          <w:marRight w:val="0"/>
          <w:marTop w:val="0"/>
          <w:marBottom w:val="0"/>
          <w:divBdr>
            <w:top w:val="none" w:sz="0" w:space="0" w:color="auto"/>
            <w:left w:val="none" w:sz="0" w:space="0" w:color="auto"/>
            <w:bottom w:val="none" w:sz="0" w:space="0" w:color="auto"/>
            <w:right w:val="none" w:sz="0" w:space="0" w:color="auto"/>
          </w:divBdr>
          <w:divsChild>
            <w:div w:id="951941913">
              <w:marLeft w:val="0"/>
              <w:marRight w:val="0"/>
              <w:marTop w:val="0"/>
              <w:marBottom w:val="0"/>
              <w:divBdr>
                <w:top w:val="none" w:sz="0" w:space="0" w:color="auto"/>
                <w:left w:val="none" w:sz="0" w:space="0" w:color="auto"/>
                <w:bottom w:val="none" w:sz="0" w:space="0" w:color="auto"/>
                <w:right w:val="none" w:sz="0" w:space="0" w:color="auto"/>
              </w:divBdr>
              <w:divsChild>
                <w:div w:id="988746845">
                  <w:marLeft w:val="0"/>
                  <w:marRight w:val="0"/>
                  <w:marTop w:val="0"/>
                  <w:marBottom w:val="0"/>
                  <w:divBdr>
                    <w:top w:val="none" w:sz="0" w:space="0" w:color="auto"/>
                    <w:left w:val="none" w:sz="0" w:space="0" w:color="auto"/>
                    <w:bottom w:val="none" w:sz="0" w:space="0" w:color="auto"/>
                    <w:right w:val="none" w:sz="0" w:space="0" w:color="auto"/>
                  </w:divBdr>
                  <w:divsChild>
                    <w:div w:id="614597420">
                      <w:marLeft w:val="0"/>
                      <w:marRight w:val="0"/>
                      <w:marTop w:val="0"/>
                      <w:marBottom w:val="0"/>
                      <w:divBdr>
                        <w:top w:val="none" w:sz="0" w:space="0" w:color="auto"/>
                        <w:left w:val="none" w:sz="0" w:space="0" w:color="auto"/>
                        <w:bottom w:val="none" w:sz="0" w:space="0" w:color="auto"/>
                        <w:right w:val="none" w:sz="0" w:space="0" w:color="auto"/>
                      </w:divBdr>
                      <w:divsChild>
                        <w:div w:id="632910874">
                          <w:marLeft w:val="-360"/>
                          <w:marRight w:val="-360"/>
                          <w:marTop w:val="0"/>
                          <w:marBottom w:val="0"/>
                          <w:divBdr>
                            <w:top w:val="none" w:sz="0" w:space="0" w:color="auto"/>
                            <w:left w:val="none" w:sz="0" w:space="0" w:color="auto"/>
                            <w:bottom w:val="none" w:sz="0" w:space="0" w:color="auto"/>
                            <w:right w:val="none" w:sz="0" w:space="0" w:color="auto"/>
                          </w:divBdr>
                          <w:divsChild>
                            <w:div w:id="1000743529">
                              <w:marLeft w:val="0"/>
                              <w:marRight w:val="0"/>
                              <w:marTop w:val="0"/>
                              <w:marBottom w:val="0"/>
                              <w:divBdr>
                                <w:top w:val="none" w:sz="0" w:space="0" w:color="auto"/>
                                <w:left w:val="none" w:sz="0" w:space="0" w:color="auto"/>
                                <w:bottom w:val="none" w:sz="0" w:space="0" w:color="auto"/>
                                <w:right w:val="none" w:sz="0" w:space="0" w:color="auto"/>
                              </w:divBdr>
                              <w:divsChild>
                                <w:div w:id="14053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19605">
          <w:marLeft w:val="0"/>
          <w:marRight w:val="0"/>
          <w:marTop w:val="0"/>
          <w:marBottom w:val="0"/>
          <w:divBdr>
            <w:top w:val="none" w:sz="0" w:space="0" w:color="auto"/>
            <w:left w:val="none" w:sz="0" w:space="0" w:color="auto"/>
            <w:bottom w:val="none" w:sz="0" w:space="0" w:color="auto"/>
            <w:right w:val="none" w:sz="0" w:space="0" w:color="auto"/>
          </w:divBdr>
          <w:divsChild>
            <w:div w:id="2101638167">
              <w:marLeft w:val="0"/>
              <w:marRight w:val="0"/>
              <w:marTop w:val="0"/>
              <w:marBottom w:val="0"/>
              <w:divBdr>
                <w:top w:val="none" w:sz="0" w:space="0" w:color="auto"/>
                <w:left w:val="none" w:sz="0" w:space="0" w:color="auto"/>
                <w:bottom w:val="none" w:sz="0" w:space="0" w:color="auto"/>
                <w:right w:val="none" w:sz="0" w:space="0" w:color="auto"/>
              </w:divBdr>
              <w:divsChild>
                <w:div w:id="405228262">
                  <w:marLeft w:val="0"/>
                  <w:marRight w:val="0"/>
                  <w:marTop w:val="0"/>
                  <w:marBottom w:val="0"/>
                  <w:divBdr>
                    <w:top w:val="none" w:sz="0" w:space="0" w:color="auto"/>
                    <w:left w:val="none" w:sz="0" w:space="0" w:color="auto"/>
                    <w:bottom w:val="none" w:sz="0" w:space="0" w:color="auto"/>
                    <w:right w:val="none" w:sz="0" w:space="0" w:color="auto"/>
                  </w:divBdr>
                  <w:divsChild>
                    <w:div w:id="188573584">
                      <w:marLeft w:val="0"/>
                      <w:marRight w:val="0"/>
                      <w:marTop w:val="0"/>
                      <w:marBottom w:val="0"/>
                      <w:divBdr>
                        <w:top w:val="none" w:sz="0" w:space="0" w:color="auto"/>
                        <w:left w:val="none" w:sz="0" w:space="0" w:color="auto"/>
                        <w:bottom w:val="none" w:sz="0" w:space="0" w:color="auto"/>
                        <w:right w:val="none" w:sz="0" w:space="0" w:color="auto"/>
                      </w:divBdr>
                      <w:divsChild>
                        <w:div w:id="1013150531">
                          <w:marLeft w:val="-360"/>
                          <w:marRight w:val="-360"/>
                          <w:marTop w:val="0"/>
                          <w:marBottom w:val="0"/>
                          <w:divBdr>
                            <w:top w:val="none" w:sz="0" w:space="0" w:color="auto"/>
                            <w:left w:val="none" w:sz="0" w:space="0" w:color="auto"/>
                            <w:bottom w:val="none" w:sz="0" w:space="0" w:color="auto"/>
                            <w:right w:val="none" w:sz="0" w:space="0" w:color="auto"/>
                          </w:divBdr>
                          <w:divsChild>
                            <w:div w:id="330181105">
                              <w:marLeft w:val="0"/>
                              <w:marRight w:val="0"/>
                              <w:marTop w:val="0"/>
                              <w:marBottom w:val="0"/>
                              <w:divBdr>
                                <w:top w:val="none" w:sz="0" w:space="0" w:color="auto"/>
                                <w:left w:val="none" w:sz="0" w:space="0" w:color="auto"/>
                                <w:bottom w:val="none" w:sz="0" w:space="0" w:color="auto"/>
                                <w:right w:val="none" w:sz="0" w:space="0" w:color="auto"/>
                              </w:divBdr>
                            </w:div>
                            <w:div w:id="327104060">
                              <w:marLeft w:val="0"/>
                              <w:marRight w:val="0"/>
                              <w:marTop w:val="0"/>
                              <w:marBottom w:val="0"/>
                              <w:divBdr>
                                <w:top w:val="none" w:sz="0" w:space="0" w:color="auto"/>
                                <w:left w:val="none" w:sz="0" w:space="0" w:color="auto"/>
                                <w:bottom w:val="none" w:sz="0" w:space="0" w:color="auto"/>
                                <w:right w:val="none" w:sz="0" w:space="0" w:color="auto"/>
                              </w:divBdr>
                            </w:div>
                            <w:div w:id="8597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624228">
          <w:marLeft w:val="0"/>
          <w:marRight w:val="0"/>
          <w:marTop w:val="0"/>
          <w:marBottom w:val="0"/>
          <w:divBdr>
            <w:top w:val="none" w:sz="0" w:space="0" w:color="auto"/>
            <w:left w:val="none" w:sz="0" w:space="0" w:color="auto"/>
            <w:bottom w:val="none" w:sz="0" w:space="0" w:color="auto"/>
            <w:right w:val="none" w:sz="0" w:space="0" w:color="auto"/>
          </w:divBdr>
          <w:divsChild>
            <w:div w:id="228077133">
              <w:marLeft w:val="0"/>
              <w:marRight w:val="0"/>
              <w:marTop w:val="0"/>
              <w:marBottom w:val="0"/>
              <w:divBdr>
                <w:top w:val="none" w:sz="0" w:space="0" w:color="auto"/>
                <w:left w:val="none" w:sz="0" w:space="0" w:color="auto"/>
                <w:bottom w:val="none" w:sz="0" w:space="0" w:color="auto"/>
                <w:right w:val="none" w:sz="0" w:space="0" w:color="auto"/>
              </w:divBdr>
              <w:divsChild>
                <w:div w:id="1995640249">
                  <w:marLeft w:val="0"/>
                  <w:marRight w:val="0"/>
                  <w:marTop w:val="0"/>
                  <w:marBottom w:val="0"/>
                  <w:divBdr>
                    <w:top w:val="none" w:sz="0" w:space="0" w:color="auto"/>
                    <w:left w:val="none" w:sz="0" w:space="0" w:color="auto"/>
                    <w:bottom w:val="none" w:sz="0" w:space="0" w:color="auto"/>
                    <w:right w:val="none" w:sz="0" w:space="0" w:color="auto"/>
                  </w:divBdr>
                  <w:divsChild>
                    <w:div w:id="134109690">
                      <w:marLeft w:val="0"/>
                      <w:marRight w:val="0"/>
                      <w:marTop w:val="0"/>
                      <w:marBottom w:val="0"/>
                      <w:divBdr>
                        <w:top w:val="none" w:sz="0" w:space="0" w:color="auto"/>
                        <w:left w:val="none" w:sz="0" w:space="0" w:color="auto"/>
                        <w:bottom w:val="none" w:sz="0" w:space="0" w:color="auto"/>
                        <w:right w:val="none" w:sz="0" w:space="0" w:color="auto"/>
                      </w:divBdr>
                      <w:divsChild>
                        <w:div w:id="1037121233">
                          <w:marLeft w:val="-360"/>
                          <w:marRight w:val="-360"/>
                          <w:marTop w:val="0"/>
                          <w:marBottom w:val="0"/>
                          <w:divBdr>
                            <w:top w:val="none" w:sz="0" w:space="0" w:color="auto"/>
                            <w:left w:val="none" w:sz="0" w:space="0" w:color="auto"/>
                            <w:bottom w:val="none" w:sz="0" w:space="0" w:color="auto"/>
                            <w:right w:val="none" w:sz="0" w:space="0" w:color="auto"/>
                          </w:divBdr>
                          <w:divsChild>
                            <w:div w:id="474031924">
                              <w:marLeft w:val="0"/>
                              <w:marRight w:val="0"/>
                              <w:marTop w:val="0"/>
                              <w:marBottom w:val="0"/>
                              <w:divBdr>
                                <w:top w:val="none" w:sz="0" w:space="0" w:color="auto"/>
                                <w:left w:val="none" w:sz="0" w:space="0" w:color="auto"/>
                                <w:bottom w:val="none" w:sz="0" w:space="0" w:color="auto"/>
                                <w:right w:val="none" w:sz="0" w:space="0" w:color="auto"/>
                              </w:divBdr>
                              <w:divsChild>
                                <w:div w:id="2076315483">
                                  <w:marLeft w:val="-360"/>
                                  <w:marRight w:val="-360"/>
                                  <w:marTop w:val="0"/>
                                  <w:marBottom w:val="0"/>
                                  <w:divBdr>
                                    <w:top w:val="none" w:sz="0" w:space="0" w:color="auto"/>
                                    <w:left w:val="none" w:sz="0" w:space="0" w:color="auto"/>
                                    <w:bottom w:val="none" w:sz="0" w:space="0" w:color="auto"/>
                                    <w:right w:val="none" w:sz="0" w:space="0" w:color="auto"/>
                                  </w:divBdr>
                                  <w:divsChild>
                                    <w:div w:id="1175801075">
                                      <w:marLeft w:val="0"/>
                                      <w:marRight w:val="0"/>
                                      <w:marTop w:val="0"/>
                                      <w:marBottom w:val="0"/>
                                      <w:divBdr>
                                        <w:top w:val="none" w:sz="0" w:space="0" w:color="auto"/>
                                        <w:left w:val="none" w:sz="0" w:space="0" w:color="auto"/>
                                        <w:bottom w:val="none" w:sz="0" w:space="0" w:color="auto"/>
                                        <w:right w:val="none" w:sz="0" w:space="0" w:color="auto"/>
                                      </w:divBdr>
                                    </w:div>
                                    <w:div w:id="1308512845">
                                      <w:marLeft w:val="0"/>
                                      <w:marRight w:val="0"/>
                                      <w:marTop w:val="0"/>
                                      <w:marBottom w:val="0"/>
                                      <w:divBdr>
                                        <w:top w:val="none" w:sz="0" w:space="0" w:color="auto"/>
                                        <w:left w:val="none" w:sz="0" w:space="0" w:color="auto"/>
                                        <w:bottom w:val="none" w:sz="0" w:space="0" w:color="auto"/>
                                        <w:right w:val="none" w:sz="0" w:space="0" w:color="auto"/>
                                      </w:divBdr>
                                      <w:divsChild>
                                        <w:div w:id="52004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32831">
                              <w:marLeft w:val="0"/>
                              <w:marRight w:val="0"/>
                              <w:marTop w:val="0"/>
                              <w:marBottom w:val="0"/>
                              <w:divBdr>
                                <w:top w:val="none" w:sz="0" w:space="0" w:color="auto"/>
                                <w:left w:val="none" w:sz="0" w:space="0" w:color="auto"/>
                                <w:bottom w:val="none" w:sz="0" w:space="0" w:color="auto"/>
                                <w:right w:val="none" w:sz="0" w:space="0" w:color="auto"/>
                              </w:divBdr>
                              <w:divsChild>
                                <w:div w:id="32728154">
                                  <w:marLeft w:val="-360"/>
                                  <w:marRight w:val="-360"/>
                                  <w:marTop w:val="0"/>
                                  <w:marBottom w:val="0"/>
                                  <w:divBdr>
                                    <w:top w:val="none" w:sz="0" w:space="0" w:color="auto"/>
                                    <w:left w:val="none" w:sz="0" w:space="0" w:color="auto"/>
                                    <w:bottom w:val="none" w:sz="0" w:space="0" w:color="auto"/>
                                    <w:right w:val="none" w:sz="0" w:space="0" w:color="auto"/>
                                  </w:divBdr>
                                  <w:divsChild>
                                    <w:div w:id="57704032">
                                      <w:marLeft w:val="0"/>
                                      <w:marRight w:val="0"/>
                                      <w:marTop w:val="0"/>
                                      <w:marBottom w:val="0"/>
                                      <w:divBdr>
                                        <w:top w:val="none" w:sz="0" w:space="0" w:color="auto"/>
                                        <w:left w:val="none" w:sz="0" w:space="0" w:color="auto"/>
                                        <w:bottom w:val="none" w:sz="0" w:space="0" w:color="auto"/>
                                        <w:right w:val="none" w:sz="0" w:space="0" w:color="auto"/>
                                      </w:divBdr>
                                    </w:div>
                                    <w:div w:id="62603385">
                                      <w:marLeft w:val="0"/>
                                      <w:marRight w:val="0"/>
                                      <w:marTop w:val="0"/>
                                      <w:marBottom w:val="0"/>
                                      <w:divBdr>
                                        <w:top w:val="none" w:sz="0" w:space="0" w:color="auto"/>
                                        <w:left w:val="none" w:sz="0" w:space="0" w:color="auto"/>
                                        <w:bottom w:val="none" w:sz="0" w:space="0" w:color="auto"/>
                                        <w:right w:val="none" w:sz="0" w:space="0" w:color="auto"/>
                                      </w:divBdr>
                                      <w:divsChild>
                                        <w:div w:id="14388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220739">
                              <w:marLeft w:val="0"/>
                              <w:marRight w:val="0"/>
                              <w:marTop w:val="0"/>
                              <w:marBottom w:val="0"/>
                              <w:divBdr>
                                <w:top w:val="none" w:sz="0" w:space="0" w:color="auto"/>
                                <w:left w:val="none" w:sz="0" w:space="0" w:color="auto"/>
                                <w:bottom w:val="none" w:sz="0" w:space="0" w:color="auto"/>
                                <w:right w:val="none" w:sz="0" w:space="0" w:color="auto"/>
                              </w:divBdr>
                              <w:divsChild>
                                <w:div w:id="1921477371">
                                  <w:marLeft w:val="-360"/>
                                  <w:marRight w:val="-360"/>
                                  <w:marTop w:val="0"/>
                                  <w:marBottom w:val="0"/>
                                  <w:divBdr>
                                    <w:top w:val="none" w:sz="0" w:space="0" w:color="auto"/>
                                    <w:left w:val="none" w:sz="0" w:space="0" w:color="auto"/>
                                    <w:bottom w:val="none" w:sz="0" w:space="0" w:color="auto"/>
                                    <w:right w:val="none" w:sz="0" w:space="0" w:color="auto"/>
                                  </w:divBdr>
                                  <w:divsChild>
                                    <w:div w:id="863252507">
                                      <w:marLeft w:val="0"/>
                                      <w:marRight w:val="0"/>
                                      <w:marTop w:val="0"/>
                                      <w:marBottom w:val="0"/>
                                      <w:divBdr>
                                        <w:top w:val="none" w:sz="0" w:space="0" w:color="auto"/>
                                        <w:left w:val="none" w:sz="0" w:space="0" w:color="auto"/>
                                        <w:bottom w:val="none" w:sz="0" w:space="0" w:color="auto"/>
                                        <w:right w:val="none" w:sz="0" w:space="0" w:color="auto"/>
                                      </w:divBdr>
                                    </w:div>
                                    <w:div w:id="989552406">
                                      <w:marLeft w:val="0"/>
                                      <w:marRight w:val="0"/>
                                      <w:marTop w:val="0"/>
                                      <w:marBottom w:val="0"/>
                                      <w:divBdr>
                                        <w:top w:val="none" w:sz="0" w:space="0" w:color="auto"/>
                                        <w:left w:val="none" w:sz="0" w:space="0" w:color="auto"/>
                                        <w:bottom w:val="none" w:sz="0" w:space="0" w:color="auto"/>
                                        <w:right w:val="none" w:sz="0" w:space="0" w:color="auto"/>
                                      </w:divBdr>
                                      <w:divsChild>
                                        <w:div w:id="4372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11252">
                              <w:marLeft w:val="0"/>
                              <w:marRight w:val="0"/>
                              <w:marTop w:val="0"/>
                              <w:marBottom w:val="0"/>
                              <w:divBdr>
                                <w:top w:val="none" w:sz="0" w:space="0" w:color="auto"/>
                                <w:left w:val="none" w:sz="0" w:space="0" w:color="auto"/>
                                <w:bottom w:val="none" w:sz="0" w:space="0" w:color="auto"/>
                                <w:right w:val="none" w:sz="0" w:space="0" w:color="auto"/>
                              </w:divBdr>
                              <w:divsChild>
                                <w:div w:id="1129981095">
                                  <w:marLeft w:val="-360"/>
                                  <w:marRight w:val="-360"/>
                                  <w:marTop w:val="0"/>
                                  <w:marBottom w:val="0"/>
                                  <w:divBdr>
                                    <w:top w:val="none" w:sz="0" w:space="0" w:color="auto"/>
                                    <w:left w:val="none" w:sz="0" w:space="0" w:color="auto"/>
                                    <w:bottom w:val="none" w:sz="0" w:space="0" w:color="auto"/>
                                    <w:right w:val="none" w:sz="0" w:space="0" w:color="auto"/>
                                  </w:divBdr>
                                  <w:divsChild>
                                    <w:div w:id="1229457073">
                                      <w:marLeft w:val="0"/>
                                      <w:marRight w:val="0"/>
                                      <w:marTop w:val="0"/>
                                      <w:marBottom w:val="0"/>
                                      <w:divBdr>
                                        <w:top w:val="none" w:sz="0" w:space="0" w:color="auto"/>
                                        <w:left w:val="none" w:sz="0" w:space="0" w:color="auto"/>
                                        <w:bottom w:val="none" w:sz="0" w:space="0" w:color="auto"/>
                                        <w:right w:val="none" w:sz="0" w:space="0" w:color="auto"/>
                                      </w:divBdr>
                                    </w:div>
                                    <w:div w:id="615602444">
                                      <w:marLeft w:val="0"/>
                                      <w:marRight w:val="0"/>
                                      <w:marTop w:val="0"/>
                                      <w:marBottom w:val="0"/>
                                      <w:divBdr>
                                        <w:top w:val="none" w:sz="0" w:space="0" w:color="auto"/>
                                        <w:left w:val="none" w:sz="0" w:space="0" w:color="auto"/>
                                        <w:bottom w:val="none" w:sz="0" w:space="0" w:color="auto"/>
                                        <w:right w:val="none" w:sz="0" w:space="0" w:color="auto"/>
                                      </w:divBdr>
                                      <w:divsChild>
                                        <w:div w:id="11584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9961">
                              <w:marLeft w:val="0"/>
                              <w:marRight w:val="0"/>
                              <w:marTop w:val="0"/>
                              <w:marBottom w:val="0"/>
                              <w:divBdr>
                                <w:top w:val="none" w:sz="0" w:space="0" w:color="auto"/>
                                <w:left w:val="none" w:sz="0" w:space="0" w:color="auto"/>
                                <w:bottom w:val="none" w:sz="0" w:space="0" w:color="auto"/>
                                <w:right w:val="none" w:sz="0" w:space="0" w:color="auto"/>
                              </w:divBdr>
                              <w:divsChild>
                                <w:div w:id="737434561">
                                  <w:marLeft w:val="-360"/>
                                  <w:marRight w:val="-360"/>
                                  <w:marTop w:val="0"/>
                                  <w:marBottom w:val="0"/>
                                  <w:divBdr>
                                    <w:top w:val="none" w:sz="0" w:space="0" w:color="auto"/>
                                    <w:left w:val="none" w:sz="0" w:space="0" w:color="auto"/>
                                    <w:bottom w:val="none" w:sz="0" w:space="0" w:color="auto"/>
                                    <w:right w:val="none" w:sz="0" w:space="0" w:color="auto"/>
                                  </w:divBdr>
                                  <w:divsChild>
                                    <w:div w:id="1878200862">
                                      <w:marLeft w:val="0"/>
                                      <w:marRight w:val="0"/>
                                      <w:marTop w:val="0"/>
                                      <w:marBottom w:val="0"/>
                                      <w:divBdr>
                                        <w:top w:val="none" w:sz="0" w:space="0" w:color="auto"/>
                                        <w:left w:val="none" w:sz="0" w:space="0" w:color="auto"/>
                                        <w:bottom w:val="none" w:sz="0" w:space="0" w:color="auto"/>
                                        <w:right w:val="none" w:sz="0" w:space="0" w:color="auto"/>
                                      </w:divBdr>
                                    </w:div>
                                    <w:div w:id="1332219356">
                                      <w:marLeft w:val="0"/>
                                      <w:marRight w:val="0"/>
                                      <w:marTop w:val="0"/>
                                      <w:marBottom w:val="0"/>
                                      <w:divBdr>
                                        <w:top w:val="none" w:sz="0" w:space="0" w:color="auto"/>
                                        <w:left w:val="none" w:sz="0" w:space="0" w:color="auto"/>
                                        <w:bottom w:val="none" w:sz="0" w:space="0" w:color="auto"/>
                                        <w:right w:val="none" w:sz="0" w:space="0" w:color="auto"/>
                                      </w:divBdr>
                                      <w:divsChild>
                                        <w:div w:id="1127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66683">
      <w:bodyDiv w:val="1"/>
      <w:marLeft w:val="0"/>
      <w:marRight w:val="0"/>
      <w:marTop w:val="0"/>
      <w:marBottom w:val="0"/>
      <w:divBdr>
        <w:top w:val="none" w:sz="0" w:space="0" w:color="auto"/>
        <w:left w:val="none" w:sz="0" w:space="0" w:color="auto"/>
        <w:bottom w:val="none" w:sz="0" w:space="0" w:color="auto"/>
        <w:right w:val="none" w:sz="0" w:space="0" w:color="auto"/>
      </w:divBdr>
      <w:divsChild>
        <w:div w:id="1371144973">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amanitzuk.org/foat-fundraisers" TargetMode="External"/><Relationship Id="rId3" Type="http://schemas.openxmlformats.org/officeDocument/2006/relationships/styles" Target="styles.xml"/><Relationship Id="rId21" Type="http://schemas.openxmlformats.org/officeDocument/2006/relationships/hyperlink" Target="https://amanitzuk.org/donate-her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justgiving.com/onecheckout/donation/direct/charity/1877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FOAT@Amanitzuk.onmicrosoft.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28290-3278-40E5-B91F-28D11EF8B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dc:creator>
  <cp:lastModifiedBy>Leslie</cp:lastModifiedBy>
  <cp:revision>2</cp:revision>
  <cp:lastPrinted>2020-03-02T18:50:00Z</cp:lastPrinted>
  <dcterms:created xsi:type="dcterms:W3CDTF">2020-03-03T18:28:00Z</dcterms:created>
  <dcterms:modified xsi:type="dcterms:W3CDTF">2020-03-03T18:28:00Z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